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F7D" w:rsidRDefault="00960F38" w:rsidP="00F20ECD">
      <w:pPr>
        <w:spacing w:line="240" w:lineRule="auto"/>
        <w:contextualSpacing/>
      </w:pPr>
      <w:r w:rsidRPr="003C507F">
        <w:rPr>
          <w:rFonts w:ascii="Arial" w:hAnsi="Arial" w:cs="Arial"/>
          <w:b/>
          <w:noProof/>
          <w:lang w:val="en-JM" w:eastAsia="en-JM"/>
        </w:rPr>
        <w:drawing>
          <wp:anchor distT="0" distB="0" distL="114300" distR="114300" simplePos="0" relativeHeight="251658240" behindDoc="1" locked="0" layoutInCell="1" allowOverlap="1">
            <wp:simplePos x="0" y="0"/>
            <wp:positionH relativeFrom="column">
              <wp:posOffset>2371725</wp:posOffset>
            </wp:positionH>
            <wp:positionV relativeFrom="paragraph">
              <wp:posOffset>2540</wp:posOffset>
            </wp:positionV>
            <wp:extent cx="666750" cy="590550"/>
            <wp:effectExtent l="19050" t="0" r="0" b="0"/>
            <wp:wrapNone/>
            <wp:docPr id="2" name="Picture 2" descr="Court of Arms (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urt of Arms (Coloured)"/>
                    <pic:cNvPicPr>
                      <a:picLocks noChangeAspect="1" noChangeArrowheads="1"/>
                    </pic:cNvPicPr>
                  </pic:nvPicPr>
                  <pic:blipFill>
                    <a:blip r:embed="rId7" cstate="print"/>
                    <a:srcRect l="12971" t="12924" r="14372" b="16617"/>
                    <a:stretch>
                      <a:fillRect/>
                    </a:stretch>
                  </pic:blipFill>
                  <pic:spPr bwMode="auto">
                    <a:xfrm>
                      <a:off x="0" y="0"/>
                      <a:ext cx="666750" cy="590550"/>
                    </a:xfrm>
                    <a:prstGeom prst="rect">
                      <a:avLst/>
                    </a:prstGeom>
                    <a:noFill/>
                  </pic:spPr>
                </pic:pic>
              </a:graphicData>
            </a:graphic>
          </wp:anchor>
        </w:drawing>
      </w:r>
      <w:r>
        <w:tab/>
      </w:r>
      <w:r>
        <w:tab/>
      </w:r>
      <w:r>
        <w:tab/>
      </w:r>
    </w:p>
    <w:p w:rsidR="002B3E75" w:rsidRDefault="002B3E75" w:rsidP="002B3E75">
      <w:pPr>
        <w:pBdr>
          <w:top w:val="nil"/>
          <w:left w:val="nil"/>
          <w:bottom w:val="nil"/>
          <w:right w:val="nil"/>
          <w:between w:val="nil"/>
        </w:pBdr>
        <w:tabs>
          <w:tab w:val="center" w:pos="4320"/>
          <w:tab w:val="right" w:pos="8640"/>
        </w:tabs>
        <w:spacing w:after="0" w:line="240" w:lineRule="auto"/>
        <w:jc w:val="both"/>
        <w:rPr>
          <w:rFonts w:ascii="Arial" w:eastAsia="Arial" w:hAnsi="Arial" w:cs="Arial"/>
          <w:b/>
          <w:color w:val="000000"/>
          <w:sz w:val="20"/>
          <w:szCs w:val="20"/>
        </w:rPr>
      </w:pPr>
    </w:p>
    <w:p w:rsidR="002B3E75" w:rsidRDefault="002B3E75" w:rsidP="002B3E75">
      <w:pPr>
        <w:pBdr>
          <w:top w:val="nil"/>
          <w:left w:val="nil"/>
          <w:bottom w:val="nil"/>
          <w:right w:val="nil"/>
          <w:between w:val="nil"/>
        </w:pBdr>
        <w:tabs>
          <w:tab w:val="center" w:pos="4320"/>
          <w:tab w:val="right" w:pos="8640"/>
        </w:tabs>
        <w:spacing w:after="0" w:line="240" w:lineRule="auto"/>
        <w:jc w:val="both"/>
        <w:rPr>
          <w:rFonts w:ascii="Arial" w:eastAsia="Arial" w:hAnsi="Arial" w:cs="Arial"/>
          <w:b/>
          <w:color w:val="000000"/>
          <w:sz w:val="20"/>
          <w:szCs w:val="20"/>
        </w:rPr>
      </w:pPr>
    </w:p>
    <w:p w:rsidR="002B3E75" w:rsidRDefault="002B3E75" w:rsidP="002B3E75">
      <w:pPr>
        <w:pBdr>
          <w:top w:val="nil"/>
          <w:left w:val="nil"/>
          <w:bottom w:val="nil"/>
          <w:right w:val="nil"/>
          <w:between w:val="nil"/>
        </w:pBdr>
        <w:tabs>
          <w:tab w:val="center" w:pos="4320"/>
          <w:tab w:val="right" w:pos="8640"/>
        </w:tabs>
        <w:spacing w:after="0" w:line="240" w:lineRule="auto"/>
        <w:jc w:val="both"/>
        <w:rPr>
          <w:rFonts w:ascii="Arial" w:eastAsia="Arial" w:hAnsi="Arial" w:cs="Arial"/>
          <w:b/>
          <w:color w:val="000000"/>
          <w:sz w:val="20"/>
          <w:szCs w:val="20"/>
        </w:rPr>
      </w:pPr>
    </w:p>
    <w:p w:rsidR="002B3E75" w:rsidRDefault="00960F38" w:rsidP="002B3E75">
      <w:pPr>
        <w:pBdr>
          <w:top w:val="nil"/>
          <w:left w:val="nil"/>
          <w:bottom w:val="nil"/>
          <w:right w:val="nil"/>
          <w:between w:val="nil"/>
        </w:pBdr>
        <w:tabs>
          <w:tab w:val="center" w:pos="4320"/>
          <w:tab w:val="right" w:pos="8640"/>
        </w:tabs>
        <w:spacing w:after="0" w:line="240" w:lineRule="auto"/>
        <w:jc w:val="right"/>
        <w:rPr>
          <w:rFonts w:ascii="Arial" w:eastAsia="Arial" w:hAnsi="Arial" w:cs="Arial"/>
          <w:b/>
          <w:color w:val="000000"/>
          <w:sz w:val="20"/>
          <w:szCs w:val="20"/>
        </w:rPr>
      </w:pPr>
      <w:r>
        <w:rPr>
          <w:rFonts w:ascii="Arial" w:eastAsia="Arial" w:hAnsi="Arial" w:cs="Arial"/>
          <w:b/>
          <w:color w:val="000000"/>
          <w:sz w:val="20"/>
          <w:szCs w:val="20"/>
        </w:rPr>
        <w:t>HEADQUARTERS</w:t>
      </w:r>
    </w:p>
    <w:p w:rsidR="002B3E75" w:rsidRDefault="00960F38" w:rsidP="002B3E75">
      <w:pPr>
        <w:pBdr>
          <w:top w:val="nil"/>
          <w:left w:val="nil"/>
          <w:bottom w:val="nil"/>
          <w:right w:val="nil"/>
          <w:between w:val="nil"/>
        </w:pBdr>
        <w:tabs>
          <w:tab w:val="center" w:pos="4320"/>
          <w:tab w:val="right" w:pos="8640"/>
        </w:tabs>
        <w:spacing w:after="0" w:line="240" w:lineRule="auto"/>
        <w:jc w:val="right"/>
        <w:rPr>
          <w:rFonts w:ascii="Arial" w:eastAsia="Arial" w:hAnsi="Arial" w:cs="Arial"/>
          <w:b/>
          <w:color w:val="000000"/>
          <w:sz w:val="20"/>
          <w:szCs w:val="20"/>
        </w:rPr>
      </w:pPr>
      <w:r>
        <w:rPr>
          <w:rFonts w:ascii="Arial" w:eastAsia="Arial" w:hAnsi="Arial" w:cs="Arial"/>
          <w:b/>
          <w:color w:val="000000"/>
          <w:sz w:val="20"/>
          <w:szCs w:val="20"/>
        </w:rPr>
        <w:t>POST AND TELECOMMUNICATIONS DEPARTMENT</w:t>
      </w:r>
    </w:p>
    <w:p w:rsidR="002B3E75" w:rsidRDefault="00960F38" w:rsidP="002B3E75">
      <w:pPr>
        <w:pBdr>
          <w:top w:val="nil"/>
          <w:left w:val="nil"/>
          <w:bottom w:val="nil"/>
          <w:right w:val="nil"/>
          <w:between w:val="nil"/>
        </w:pBdr>
        <w:tabs>
          <w:tab w:val="center" w:pos="4320"/>
          <w:tab w:val="right" w:pos="8640"/>
        </w:tabs>
        <w:spacing w:after="0" w:line="240" w:lineRule="auto"/>
        <w:jc w:val="right"/>
        <w:rPr>
          <w:rFonts w:ascii="Arial" w:eastAsia="Arial" w:hAnsi="Arial" w:cs="Arial"/>
          <w:b/>
          <w:color w:val="000000"/>
          <w:sz w:val="16"/>
          <w:szCs w:val="16"/>
        </w:rPr>
      </w:pPr>
      <w:r>
        <w:rPr>
          <w:rFonts w:ascii="Arial" w:eastAsia="Arial" w:hAnsi="Arial" w:cs="Arial"/>
          <w:b/>
          <w:color w:val="000000"/>
          <w:sz w:val="16"/>
          <w:szCs w:val="16"/>
        </w:rPr>
        <w:t>6 – 10 SOU</w:t>
      </w:r>
      <w:r w:rsidR="005A107F">
        <w:rPr>
          <w:rFonts w:ascii="Arial" w:eastAsia="Arial" w:hAnsi="Arial" w:cs="Arial"/>
          <w:b/>
          <w:color w:val="000000"/>
          <w:sz w:val="16"/>
          <w:szCs w:val="16"/>
        </w:rPr>
        <w:t xml:space="preserve">TH CAMP ROAD, C.S.O. JAMAICA W. </w:t>
      </w:r>
      <w:r>
        <w:rPr>
          <w:rFonts w:ascii="Arial" w:eastAsia="Arial" w:hAnsi="Arial" w:cs="Arial"/>
          <w:b/>
          <w:color w:val="000000"/>
          <w:sz w:val="16"/>
          <w:szCs w:val="16"/>
        </w:rPr>
        <w:t>I</w:t>
      </w:r>
      <w:r w:rsidR="005A107F">
        <w:rPr>
          <w:rFonts w:ascii="Arial" w:eastAsia="Arial" w:hAnsi="Arial" w:cs="Arial"/>
          <w:b/>
          <w:color w:val="000000"/>
          <w:sz w:val="16"/>
          <w:szCs w:val="16"/>
        </w:rPr>
        <w:t>.</w:t>
      </w:r>
    </w:p>
    <w:p w:rsidR="002B3E75" w:rsidRDefault="002B3E75" w:rsidP="002B3E75">
      <w:pPr>
        <w:pBdr>
          <w:top w:val="nil"/>
          <w:left w:val="nil"/>
          <w:bottom w:val="nil"/>
          <w:right w:val="nil"/>
          <w:between w:val="nil"/>
        </w:pBdr>
        <w:tabs>
          <w:tab w:val="center" w:pos="4320"/>
          <w:tab w:val="right" w:pos="8640"/>
        </w:tabs>
        <w:spacing w:after="0" w:line="240" w:lineRule="auto"/>
        <w:jc w:val="right"/>
        <w:rPr>
          <w:rFonts w:ascii="Arial" w:eastAsia="Arial" w:hAnsi="Arial" w:cs="Arial"/>
          <w:color w:val="000000"/>
          <w:sz w:val="8"/>
          <w:szCs w:val="8"/>
        </w:rPr>
      </w:pPr>
    </w:p>
    <w:p w:rsidR="002B3E75" w:rsidRDefault="00960F38" w:rsidP="002B3E75">
      <w:pPr>
        <w:pBdr>
          <w:top w:val="nil"/>
          <w:left w:val="nil"/>
          <w:bottom w:val="nil"/>
          <w:right w:val="nil"/>
          <w:between w:val="nil"/>
        </w:pBdr>
        <w:tabs>
          <w:tab w:val="right" w:pos="9360"/>
        </w:tabs>
        <w:spacing w:after="0" w:line="240" w:lineRule="auto"/>
        <w:jc w:val="both"/>
        <w:rPr>
          <w:rFonts w:ascii="Arial" w:eastAsia="Arial" w:hAnsi="Arial" w:cs="Arial"/>
          <w:color w:val="000000"/>
          <w:sz w:val="14"/>
          <w:szCs w:val="14"/>
        </w:rPr>
      </w:pPr>
      <w:r>
        <w:rPr>
          <w:rFonts w:ascii="Arial" w:eastAsia="Arial" w:hAnsi="Arial" w:cs="Arial"/>
          <w:color w:val="000000"/>
          <w:sz w:val="14"/>
          <w:szCs w:val="14"/>
        </w:rPr>
        <w:tab/>
        <w:t xml:space="preserve">Telephone No. </w:t>
      </w:r>
      <w:r w:rsidR="009916EC">
        <w:rPr>
          <w:rFonts w:ascii="Arial" w:eastAsia="Arial" w:hAnsi="Arial" w:cs="Arial"/>
          <w:sz w:val="14"/>
          <w:szCs w:val="14"/>
        </w:rPr>
        <w:t>(876) 829-5779 or (876)772-0338</w:t>
      </w:r>
      <w:r w:rsidR="009916EC">
        <w:rPr>
          <w:rFonts w:ascii="Arial" w:eastAsia="Arial" w:hAnsi="Arial" w:cs="Arial"/>
          <w:color w:val="000000"/>
          <w:sz w:val="14"/>
          <w:szCs w:val="14"/>
        </w:rPr>
        <w:t xml:space="preserve"> </w:t>
      </w:r>
      <w:r>
        <w:rPr>
          <w:rFonts w:ascii="Arial" w:eastAsia="Arial" w:hAnsi="Arial" w:cs="Arial"/>
          <w:color w:val="000000"/>
          <w:sz w:val="14"/>
          <w:szCs w:val="14"/>
        </w:rPr>
        <w:t xml:space="preserve">                                        </w:t>
      </w:r>
    </w:p>
    <w:p w:rsidR="002B3E75" w:rsidRDefault="00960F38" w:rsidP="002B3E75">
      <w:pPr>
        <w:pBdr>
          <w:top w:val="nil"/>
          <w:left w:val="nil"/>
          <w:bottom w:val="nil"/>
          <w:right w:val="nil"/>
          <w:between w:val="nil"/>
        </w:pBdr>
        <w:tabs>
          <w:tab w:val="right" w:pos="9360"/>
        </w:tabs>
        <w:spacing w:after="0" w:line="240" w:lineRule="auto"/>
        <w:jc w:val="right"/>
      </w:pPr>
      <w:r>
        <w:rPr>
          <w:rFonts w:ascii="Arial" w:eastAsia="Arial" w:hAnsi="Arial" w:cs="Arial"/>
          <w:sz w:val="14"/>
          <w:szCs w:val="14"/>
        </w:rPr>
        <w:tab/>
        <w:t>Email:</w:t>
      </w:r>
      <w:r>
        <w:rPr>
          <w:b/>
          <w:sz w:val="14"/>
          <w:szCs w:val="14"/>
        </w:rPr>
        <w:t xml:space="preserve"> </w:t>
      </w:r>
      <w:r>
        <w:rPr>
          <w:rFonts w:ascii="Arial" w:eastAsia="Arial" w:hAnsi="Arial" w:cs="Arial"/>
          <w:color w:val="333333"/>
          <w:sz w:val="14"/>
          <w:szCs w:val="14"/>
          <w:u w:val="single"/>
        </w:rPr>
        <w:t>publicrelations@jamaicapost.gov.jm</w:t>
      </w:r>
      <w:r>
        <w:rPr>
          <w:rFonts w:ascii="Arial" w:eastAsia="Arial" w:hAnsi="Arial" w:cs="Arial"/>
          <w:color w:val="333333"/>
          <w:sz w:val="14"/>
          <w:szCs w:val="14"/>
        </w:rPr>
        <w:t xml:space="preserve"> </w:t>
      </w:r>
      <w:r>
        <w:rPr>
          <w:color w:val="333333"/>
          <w:sz w:val="14"/>
          <w:szCs w:val="14"/>
        </w:rPr>
        <w:t xml:space="preserve"> </w:t>
      </w:r>
      <w:r>
        <w:rPr>
          <w:rFonts w:ascii="Arial Narrow" w:eastAsia="Arial Narrow" w:hAnsi="Arial Narrow" w:cs="Arial Narrow"/>
          <w:color w:val="333333"/>
          <w:sz w:val="14"/>
          <w:szCs w:val="14"/>
        </w:rPr>
        <w:t xml:space="preserve">                                      </w:t>
      </w:r>
      <w:r>
        <w:rPr>
          <w:rFonts w:ascii="Arial Narrow" w:eastAsia="Arial Narrow" w:hAnsi="Arial Narrow" w:cs="Arial Narrow"/>
          <w:color w:val="333333"/>
          <w:sz w:val="14"/>
          <w:szCs w:val="14"/>
        </w:rPr>
        <w:tab/>
        <w:t xml:space="preserve">  </w:t>
      </w:r>
      <w:r>
        <w:rPr>
          <w:rFonts w:ascii="Arial" w:eastAsia="Arial" w:hAnsi="Arial" w:cs="Arial"/>
          <w:color w:val="333333"/>
          <w:sz w:val="14"/>
          <w:szCs w:val="14"/>
        </w:rPr>
        <w:t>Website:</w:t>
      </w:r>
      <w:r>
        <w:rPr>
          <w:b/>
          <w:color w:val="333333"/>
          <w:sz w:val="14"/>
          <w:szCs w:val="14"/>
        </w:rPr>
        <w:t xml:space="preserve"> </w:t>
      </w:r>
      <w:hyperlink r:id="rId8">
        <w:r>
          <w:rPr>
            <w:rFonts w:ascii="Arial" w:eastAsia="Arial" w:hAnsi="Arial" w:cs="Arial"/>
            <w:color w:val="333333"/>
            <w:sz w:val="14"/>
            <w:szCs w:val="14"/>
            <w:u w:val="single"/>
          </w:rPr>
          <w:t>www.jamaicapost.gov.jm</w:t>
        </w:r>
      </w:hyperlink>
    </w:p>
    <w:p w:rsidR="002B3E75" w:rsidRDefault="00960F38" w:rsidP="002B3E75">
      <w:pPr>
        <w:tabs>
          <w:tab w:val="right" w:pos="9360"/>
        </w:tabs>
        <w:spacing w:after="0" w:line="240" w:lineRule="auto"/>
        <w:jc w:val="both"/>
        <w:rPr>
          <w:b/>
          <w:sz w:val="16"/>
          <w:szCs w:val="16"/>
        </w:rPr>
      </w:pPr>
      <w:r>
        <w:rPr>
          <w:b/>
          <w:sz w:val="16"/>
          <w:szCs w:val="16"/>
        </w:rPr>
        <w:t xml:space="preserve"> </w:t>
      </w:r>
      <w:r>
        <w:rPr>
          <w:b/>
          <w:sz w:val="16"/>
          <w:szCs w:val="16"/>
          <w:u w:val="single"/>
        </w:rPr>
        <w:t>_____________________________________________________________________________________________________________________</w:t>
      </w:r>
    </w:p>
    <w:p w:rsidR="002A18BA" w:rsidRDefault="002A18BA" w:rsidP="002B3E75">
      <w:pPr>
        <w:spacing w:line="240" w:lineRule="auto"/>
        <w:contextualSpacing/>
        <w:jc w:val="both"/>
        <w:rPr>
          <w:rFonts w:ascii="Times New Roman" w:hAnsi="Times New Roman"/>
          <w:sz w:val="24"/>
          <w:szCs w:val="24"/>
        </w:rPr>
      </w:pPr>
    </w:p>
    <w:p w:rsidR="002B3E75" w:rsidRDefault="00960F38" w:rsidP="002B3E75">
      <w:pPr>
        <w:spacing w:line="240" w:lineRule="auto"/>
        <w:contextualSpacing/>
        <w:jc w:val="both"/>
        <w:rPr>
          <w:rFonts w:ascii="Times New Roman" w:hAnsi="Times New Roman"/>
          <w:sz w:val="24"/>
          <w:szCs w:val="24"/>
        </w:rPr>
      </w:pPr>
      <w:r>
        <w:rPr>
          <w:rFonts w:ascii="Times New Roman" w:hAnsi="Times New Roman"/>
          <w:sz w:val="24"/>
          <w:szCs w:val="24"/>
        </w:rPr>
        <w:t>September 0</w:t>
      </w:r>
      <w:r w:rsidR="003250B6">
        <w:rPr>
          <w:rFonts w:ascii="Times New Roman" w:hAnsi="Times New Roman"/>
          <w:sz w:val="24"/>
          <w:szCs w:val="24"/>
        </w:rPr>
        <w:t>8</w:t>
      </w:r>
      <w:r w:rsidR="00231230">
        <w:rPr>
          <w:rFonts w:ascii="Times New Roman" w:hAnsi="Times New Roman"/>
          <w:sz w:val="24"/>
          <w:szCs w:val="24"/>
        </w:rPr>
        <w:t>,</w:t>
      </w:r>
      <w:r w:rsidR="007A1B09">
        <w:rPr>
          <w:rFonts w:ascii="Times New Roman" w:hAnsi="Times New Roman"/>
          <w:sz w:val="24"/>
          <w:szCs w:val="24"/>
        </w:rPr>
        <w:t xml:space="preserve"> 202</w:t>
      </w:r>
      <w:r>
        <w:rPr>
          <w:rFonts w:ascii="Times New Roman" w:hAnsi="Times New Roman"/>
          <w:sz w:val="24"/>
          <w:szCs w:val="24"/>
        </w:rPr>
        <w:t>3</w:t>
      </w:r>
    </w:p>
    <w:p w:rsidR="00614415" w:rsidRDefault="00614415" w:rsidP="00614415">
      <w:pPr>
        <w:spacing w:line="240" w:lineRule="auto"/>
        <w:contextualSpacing/>
        <w:jc w:val="center"/>
        <w:rPr>
          <w:rFonts w:ascii="Times New Roman" w:hAnsi="Times New Roman"/>
          <w:b/>
          <w:sz w:val="28"/>
        </w:rPr>
      </w:pPr>
    </w:p>
    <w:p w:rsidR="001B0FE1" w:rsidRDefault="001B0FE1" w:rsidP="00614415">
      <w:pPr>
        <w:spacing w:line="240" w:lineRule="auto"/>
        <w:contextualSpacing/>
        <w:jc w:val="center"/>
        <w:rPr>
          <w:rFonts w:ascii="Times New Roman" w:hAnsi="Times New Roman"/>
          <w:b/>
          <w:sz w:val="40"/>
        </w:rPr>
      </w:pPr>
    </w:p>
    <w:p w:rsidR="00614415" w:rsidRPr="00731BD6" w:rsidRDefault="00960F38" w:rsidP="00614415">
      <w:pPr>
        <w:spacing w:line="240" w:lineRule="auto"/>
        <w:contextualSpacing/>
        <w:jc w:val="center"/>
        <w:rPr>
          <w:rFonts w:ascii="Times New Roman" w:hAnsi="Times New Roman"/>
          <w:b/>
          <w:sz w:val="40"/>
        </w:rPr>
      </w:pPr>
      <w:r>
        <w:rPr>
          <w:rFonts w:ascii="Times New Roman" w:hAnsi="Times New Roman"/>
          <w:b/>
          <w:sz w:val="40"/>
        </w:rPr>
        <w:t>MEDIA BRIEF</w:t>
      </w:r>
    </w:p>
    <w:p w:rsidR="00614415" w:rsidRPr="002A18BA" w:rsidRDefault="00614415" w:rsidP="00614415">
      <w:pPr>
        <w:spacing w:line="240" w:lineRule="auto"/>
        <w:contextualSpacing/>
        <w:jc w:val="center"/>
        <w:rPr>
          <w:rFonts w:ascii="Times New Roman" w:hAnsi="Times New Roman"/>
          <w:b/>
          <w:color w:val="000000" w:themeColor="text1"/>
          <w:sz w:val="16"/>
          <w:szCs w:val="24"/>
        </w:rPr>
      </w:pPr>
    </w:p>
    <w:p w:rsidR="00AA7DBF" w:rsidRPr="00AA7DBF" w:rsidRDefault="00960F38" w:rsidP="00AA7DBF">
      <w:pPr>
        <w:jc w:val="center"/>
        <w:rPr>
          <w:rFonts w:ascii="Times New Roman" w:hAnsi="Times New Roman"/>
          <w:b/>
          <w:color w:val="000000"/>
          <w:sz w:val="28"/>
        </w:rPr>
      </w:pPr>
      <w:r w:rsidRPr="00AA7DBF">
        <w:rPr>
          <w:rFonts w:ascii="Times New Roman" w:hAnsi="Times New Roman"/>
          <w:b/>
          <w:color w:val="000000"/>
          <w:sz w:val="28"/>
        </w:rPr>
        <w:t xml:space="preserve">Jamaica Post to Host </w:t>
      </w:r>
      <w:r w:rsidR="00A16B1B">
        <w:rPr>
          <w:rFonts w:ascii="Times New Roman" w:hAnsi="Times New Roman"/>
          <w:b/>
          <w:color w:val="000000"/>
          <w:sz w:val="28"/>
        </w:rPr>
        <w:t xml:space="preserve">Opening Ceremony for </w:t>
      </w:r>
      <w:r w:rsidRPr="00AA7DBF">
        <w:rPr>
          <w:rFonts w:ascii="Times New Roman" w:hAnsi="Times New Roman"/>
          <w:b/>
          <w:color w:val="000000"/>
          <w:sz w:val="28"/>
        </w:rPr>
        <w:t>the 25</w:t>
      </w:r>
      <w:r w:rsidRPr="00AA7DBF">
        <w:rPr>
          <w:rFonts w:ascii="Times New Roman" w:hAnsi="Times New Roman"/>
          <w:b/>
          <w:color w:val="000000"/>
          <w:sz w:val="28"/>
          <w:vertAlign w:val="superscript"/>
        </w:rPr>
        <w:t>th</w:t>
      </w:r>
      <w:r w:rsidRPr="00AA7DBF">
        <w:rPr>
          <w:rFonts w:ascii="Times New Roman" w:hAnsi="Times New Roman"/>
          <w:b/>
          <w:color w:val="000000"/>
          <w:sz w:val="28"/>
        </w:rPr>
        <w:t xml:space="preserve"> Annual Caribbean Postal Union (CPU) Conference and the 19</w:t>
      </w:r>
      <w:r w:rsidRPr="00AA7DBF">
        <w:rPr>
          <w:rFonts w:ascii="Times New Roman" w:hAnsi="Times New Roman"/>
          <w:b/>
          <w:color w:val="000000"/>
          <w:sz w:val="28"/>
          <w:vertAlign w:val="superscript"/>
        </w:rPr>
        <w:t xml:space="preserve">th </w:t>
      </w:r>
      <w:r w:rsidRPr="00AA7DBF">
        <w:rPr>
          <w:rFonts w:ascii="Times New Roman" w:hAnsi="Times New Roman"/>
          <w:b/>
          <w:color w:val="000000"/>
          <w:sz w:val="28"/>
        </w:rPr>
        <w:t>Caribbean Council of Ministers of Postal Affairs (CCMPA) Meeting, September 11</w:t>
      </w:r>
      <w:r w:rsidRPr="00AA7DBF">
        <w:rPr>
          <w:rFonts w:ascii="Times New Roman" w:hAnsi="Times New Roman"/>
          <w:b/>
          <w:color w:val="000000"/>
          <w:sz w:val="28"/>
        </w:rPr>
        <w:t>, 2023</w:t>
      </w:r>
    </w:p>
    <w:p w:rsidR="00EA7D9B" w:rsidRPr="00AA7DBF" w:rsidRDefault="00EA7D9B" w:rsidP="00FB6B7F">
      <w:pPr>
        <w:spacing w:line="360" w:lineRule="auto"/>
        <w:jc w:val="both"/>
        <w:rPr>
          <w:rStyle w:val="jsgrdq"/>
          <w:rFonts w:ascii="Times New Roman" w:hAnsi="Times New Roman"/>
          <w:bCs/>
          <w:color w:val="000000"/>
          <w:sz w:val="24"/>
          <w:szCs w:val="24"/>
        </w:rPr>
      </w:pPr>
    </w:p>
    <w:p w:rsidR="00FB6B7F" w:rsidRPr="00085192" w:rsidRDefault="00960F38" w:rsidP="00085192">
      <w:pPr>
        <w:spacing w:line="360" w:lineRule="auto"/>
        <w:jc w:val="both"/>
        <w:rPr>
          <w:rFonts w:ascii="Times New Roman" w:hAnsi="Times New Roman"/>
          <w:sz w:val="24"/>
          <w:szCs w:val="24"/>
        </w:rPr>
      </w:pPr>
      <w:r w:rsidRPr="00085192">
        <w:rPr>
          <w:rStyle w:val="jsgrdq"/>
          <w:rFonts w:ascii="Times New Roman" w:hAnsi="Times New Roman"/>
          <w:bCs/>
          <w:color w:val="000000"/>
          <w:sz w:val="24"/>
          <w:szCs w:val="24"/>
        </w:rPr>
        <w:t xml:space="preserve">You are invited to attend and provide </w:t>
      </w:r>
      <w:r w:rsidRPr="00085192">
        <w:rPr>
          <w:rStyle w:val="jsgrdq"/>
          <w:rFonts w:ascii="Times New Roman" w:hAnsi="Times New Roman"/>
          <w:bCs/>
          <w:color w:val="000000"/>
          <w:sz w:val="24"/>
          <w:szCs w:val="24"/>
        </w:rPr>
        <w:t xml:space="preserve">media coverage for the </w:t>
      </w:r>
      <w:r w:rsidR="00085192" w:rsidRPr="00085192">
        <w:rPr>
          <w:rStyle w:val="jsgrdq"/>
          <w:rFonts w:ascii="Times New Roman" w:hAnsi="Times New Roman"/>
          <w:bCs/>
          <w:color w:val="000000"/>
          <w:sz w:val="24"/>
          <w:szCs w:val="24"/>
        </w:rPr>
        <w:t>opening c</w:t>
      </w:r>
      <w:r w:rsidR="00AA7DBF" w:rsidRPr="00085192">
        <w:rPr>
          <w:rStyle w:val="jsgrdq"/>
          <w:rFonts w:ascii="Times New Roman" w:hAnsi="Times New Roman"/>
          <w:bCs/>
          <w:color w:val="000000"/>
          <w:sz w:val="24"/>
          <w:szCs w:val="24"/>
        </w:rPr>
        <w:t>eremony of the</w:t>
      </w:r>
      <w:r w:rsidR="00085192" w:rsidRPr="00085192">
        <w:rPr>
          <w:rStyle w:val="jsgrdq"/>
          <w:rFonts w:ascii="Times New Roman" w:hAnsi="Times New Roman"/>
          <w:bCs/>
          <w:color w:val="000000"/>
          <w:sz w:val="24"/>
          <w:szCs w:val="24"/>
        </w:rPr>
        <w:t xml:space="preserve"> </w:t>
      </w:r>
      <w:r w:rsidR="00085192" w:rsidRPr="00085192">
        <w:rPr>
          <w:rFonts w:ascii="Times New Roman" w:hAnsi="Times New Roman"/>
          <w:color w:val="000000"/>
          <w:sz w:val="24"/>
          <w:szCs w:val="24"/>
        </w:rPr>
        <w:t>25</w:t>
      </w:r>
      <w:r w:rsidR="00085192" w:rsidRPr="00085192">
        <w:rPr>
          <w:rFonts w:ascii="Times New Roman" w:hAnsi="Times New Roman"/>
          <w:color w:val="000000"/>
          <w:sz w:val="24"/>
          <w:szCs w:val="24"/>
          <w:vertAlign w:val="superscript"/>
        </w:rPr>
        <w:t>th</w:t>
      </w:r>
      <w:r w:rsidR="00085192" w:rsidRPr="00085192">
        <w:rPr>
          <w:rFonts w:ascii="Times New Roman" w:hAnsi="Times New Roman"/>
          <w:color w:val="000000"/>
          <w:sz w:val="24"/>
          <w:szCs w:val="24"/>
        </w:rPr>
        <w:t xml:space="preserve"> Annual Caribbean Postal Union (CPU) Conference</w:t>
      </w:r>
      <w:r w:rsidR="00085192" w:rsidRPr="00085192">
        <w:rPr>
          <w:rFonts w:ascii="Times New Roman" w:hAnsi="Times New Roman"/>
          <w:sz w:val="24"/>
          <w:szCs w:val="24"/>
        </w:rPr>
        <w:t xml:space="preserve">, </w:t>
      </w:r>
      <w:r w:rsidR="00A16B1B" w:rsidRPr="00A16B1B">
        <w:rPr>
          <w:rFonts w:ascii="Times New Roman" w:hAnsi="Times New Roman"/>
          <w:color w:val="000000"/>
          <w:sz w:val="24"/>
        </w:rPr>
        <w:t>and the 19</w:t>
      </w:r>
      <w:r w:rsidR="00A16B1B" w:rsidRPr="00A16B1B">
        <w:rPr>
          <w:rFonts w:ascii="Times New Roman" w:hAnsi="Times New Roman"/>
          <w:color w:val="000000"/>
          <w:sz w:val="24"/>
          <w:vertAlign w:val="superscript"/>
        </w:rPr>
        <w:t xml:space="preserve">th </w:t>
      </w:r>
      <w:r w:rsidR="00A16B1B" w:rsidRPr="00A16B1B">
        <w:rPr>
          <w:rFonts w:ascii="Times New Roman" w:hAnsi="Times New Roman"/>
          <w:color w:val="000000"/>
          <w:sz w:val="24"/>
        </w:rPr>
        <w:t>Caribbean Council of Ministers of Postal Affairs (CCMPA) Meeting,</w:t>
      </w:r>
      <w:r w:rsidR="00A16B1B">
        <w:rPr>
          <w:rFonts w:ascii="Times New Roman" w:hAnsi="Times New Roman"/>
          <w:color w:val="000000"/>
          <w:sz w:val="24"/>
        </w:rPr>
        <w:t xml:space="preserve"> </w:t>
      </w:r>
      <w:r w:rsidR="00A16B1B">
        <w:rPr>
          <w:rFonts w:ascii="Times New Roman" w:hAnsi="Times New Roman"/>
          <w:sz w:val="24"/>
          <w:szCs w:val="24"/>
        </w:rPr>
        <w:t xml:space="preserve">which are </w:t>
      </w:r>
      <w:r w:rsidRPr="00085192">
        <w:rPr>
          <w:rFonts w:ascii="Times New Roman" w:hAnsi="Times New Roman"/>
          <w:sz w:val="24"/>
          <w:szCs w:val="24"/>
        </w:rPr>
        <w:t xml:space="preserve">being hosted by </w:t>
      </w:r>
      <w:r w:rsidR="00EA7D9B" w:rsidRPr="00085192">
        <w:rPr>
          <w:rFonts w:ascii="Times New Roman" w:hAnsi="Times New Roman"/>
          <w:sz w:val="24"/>
          <w:szCs w:val="24"/>
        </w:rPr>
        <w:t>the Post and Telecommunications Department (</w:t>
      </w:r>
      <w:r w:rsidRPr="00085192">
        <w:rPr>
          <w:rFonts w:ascii="Times New Roman" w:hAnsi="Times New Roman"/>
          <w:sz w:val="24"/>
          <w:szCs w:val="24"/>
        </w:rPr>
        <w:t>Jamacia Post</w:t>
      </w:r>
      <w:r w:rsidR="00EA7D9B" w:rsidRPr="00085192">
        <w:rPr>
          <w:rFonts w:ascii="Times New Roman" w:hAnsi="Times New Roman"/>
          <w:sz w:val="24"/>
          <w:szCs w:val="24"/>
        </w:rPr>
        <w:t>)</w:t>
      </w:r>
      <w:r w:rsidRPr="00085192">
        <w:rPr>
          <w:rFonts w:ascii="Times New Roman" w:hAnsi="Times New Roman"/>
          <w:sz w:val="24"/>
          <w:szCs w:val="24"/>
        </w:rPr>
        <w:t>.</w:t>
      </w:r>
    </w:p>
    <w:p w:rsidR="008B6C88" w:rsidRPr="00085192" w:rsidRDefault="00960F38" w:rsidP="008B6C88">
      <w:pPr>
        <w:spacing w:before="240" w:line="360" w:lineRule="auto"/>
        <w:ind w:left="1440" w:hanging="1440"/>
        <w:jc w:val="both"/>
        <w:rPr>
          <w:rFonts w:ascii="Times New Roman" w:hAnsi="Times New Roman"/>
          <w:sz w:val="24"/>
          <w:szCs w:val="24"/>
        </w:rPr>
      </w:pPr>
      <w:r w:rsidRPr="00085192">
        <w:rPr>
          <w:rFonts w:ascii="Times New Roman" w:hAnsi="Times New Roman"/>
          <w:b/>
          <w:sz w:val="24"/>
          <w:szCs w:val="24"/>
        </w:rPr>
        <w:t>WHAT:</w:t>
      </w:r>
      <w:r w:rsidRPr="00085192">
        <w:rPr>
          <w:rFonts w:ascii="Times New Roman" w:hAnsi="Times New Roman"/>
          <w:sz w:val="24"/>
          <w:szCs w:val="24"/>
        </w:rPr>
        <w:t xml:space="preserve"> </w:t>
      </w:r>
      <w:r w:rsidRPr="00085192">
        <w:rPr>
          <w:rFonts w:ascii="Times New Roman" w:hAnsi="Times New Roman"/>
          <w:sz w:val="24"/>
          <w:szCs w:val="24"/>
        </w:rPr>
        <w:tab/>
      </w:r>
      <w:r w:rsidR="00085192" w:rsidRPr="00085192">
        <w:rPr>
          <w:rFonts w:ascii="Times New Roman" w:hAnsi="Times New Roman"/>
          <w:color w:val="000000"/>
          <w:sz w:val="24"/>
          <w:szCs w:val="24"/>
        </w:rPr>
        <w:t>25</w:t>
      </w:r>
      <w:r w:rsidR="00085192" w:rsidRPr="00085192">
        <w:rPr>
          <w:rFonts w:ascii="Times New Roman" w:hAnsi="Times New Roman"/>
          <w:color w:val="000000"/>
          <w:sz w:val="24"/>
          <w:szCs w:val="24"/>
          <w:vertAlign w:val="superscript"/>
        </w:rPr>
        <w:t>th</w:t>
      </w:r>
      <w:r w:rsidR="00085192" w:rsidRPr="00085192">
        <w:rPr>
          <w:rFonts w:ascii="Times New Roman" w:hAnsi="Times New Roman"/>
          <w:color w:val="000000"/>
          <w:sz w:val="24"/>
          <w:szCs w:val="24"/>
        </w:rPr>
        <w:t xml:space="preserve"> Annual Caribbean Postal Union (CPU) Conference</w:t>
      </w:r>
      <w:r w:rsidR="00950AAD">
        <w:rPr>
          <w:rFonts w:ascii="Times New Roman" w:hAnsi="Times New Roman"/>
          <w:color w:val="000000"/>
          <w:sz w:val="24"/>
          <w:szCs w:val="24"/>
        </w:rPr>
        <w:t xml:space="preserve"> opening ceremony</w:t>
      </w:r>
    </w:p>
    <w:p w:rsidR="008B6C88" w:rsidRPr="00FB6B7F" w:rsidRDefault="00960F38" w:rsidP="008B6C88">
      <w:pPr>
        <w:spacing w:line="360" w:lineRule="auto"/>
        <w:ind w:left="1440" w:hanging="1440"/>
        <w:jc w:val="both"/>
        <w:rPr>
          <w:rFonts w:ascii="Times New Roman" w:hAnsi="Times New Roman"/>
          <w:sz w:val="24"/>
          <w:szCs w:val="24"/>
        </w:rPr>
      </w:pPr>
      <w:r w:rsidRPr="00FB6B7F">
        <w:rPr>
          <w:rFonts w:ascii="Times New Roman" w:hAnsi="Times New Roman"/>
          <w:b/>
          <w:sz w:val="24"/>
          <w:szCs w:val="24"/>
        </w:rPr>
        <w:t>WHERE:</w:t>
      </w:r>
      <w:r>
        <w:rPr>
          <w:rFonts w:ascii="Times New Roman" w:hAnsi="Times New Roman"/>
          <w:b/>
          <w:sz w:val="24"/>
          <w:szCs w:val="24"/>
        </w:rPr>
        <w:t xml:space="preserve"> </w:t>
      </w:r>
      <w:r>
        <w:rPr>
          <w:rFonts w:ascii="Times New Roman" w:hAnsi="Times New Roman"/>
          <w:b/>
          <w:sz w:val="24"/>
          <w:szCs w:val="24"/>
        </w:rPr>
        <w:tab/>
      </w:r>
      <w:r w:rsidRPr="00FB6B7F">
        <w:rPr>
          <w:rFonts w:ascii="Times New Roman" w:hAnsi="Times New Roman"/>
          <w:sz w:val="24"/>
          <w:szCs w:val="24"/>
        </w:rPr>
        <w:t>Conference Room, Post and Telecommu</w:t>
      </w:r>
      <w:r w:rsidR="00EA7D9B">
        <w:rPr>
          <w:rFonts w:ascii="Times New Roman" w:hAnsi="Times New Roman"/>
          <w:sz w:val="24"/>
          <w:szCs w:val="24"/>
        </w:rPr>
        <w:t>n</w:t>
      </w:r>
      <w:r w:rsidRPr="00FB6B7F">
        <w:rPr>
          <w:rFonts w:ascii="Times New Roman" w:hAnsi="Times New Roman"/>
          <w:sz w:val="24"/>
          <w:szCs w:val="24"/>
        </w:rPr>
        <w:t>ications Department</w:t>
      </w:r>
      <w:r>
        <w:rPr>
          <w:rFonts w:ascii="Times New Roman" w:hAnsi="Times New Roman"/>
          <w:sz w:val="24"/>
          <w:szCs w:val="24"/>
        </w:rPr>
        <w:t xml:space="preserve"> (Jamaica Post)</w:t>
      </w:r>
      <w:r w:rsidR="00085192">
        <w:rPr>
          <w:rFonts w:ascii="Times New Roman" w:hAnsi="Times New Roman"/>
          <w:sz w:val="24"/>
          <w:szCs w:val="24"/>
        </w:rPr>
        <w:t>,</w:t>
      </w:r>
      <w:r w:rsidRPr="00FB6B7F">
        <w:rPr>
          <w:rFonts w:ascii="Times New Roman" w:hAnsi="Times New Roman"/>
          <w:sz w:val="24"/>
          <w:szCs w:val="24"/>
        </w:rPr>
        <w:t xml:space="preserve"> 6-10 South Camp Road, CSO, Kingston</w:t>
      </w:r>
    </w:p>
    <w:p w:rsidR="008B6C88" w:rsidRDefault="00960F38" w:rsidP="008B6C88">
      <w:pPr>
        <w:spacing w:after="0" w:line="360" w:lineRule="auto"/>
        <w:jc w:val="both"/>
        <w:rPr>
          <w:rFonts w:ascii="Times New Roman" w:hAnsi="Times New Roman"/>
          <w:sz w:val="24"/>
          <w:szCs w:val="24"/>
        </w:rPr>
      </w:pPr>
      <w:r w:rsidRPr="00FB6B7F">
        <w:rPr>
          <w:rFonts w:ascii="Times New Roman" w:hAnsi="Times New Roman"/>
          <w:b/>
          <w:sz w:val="24"/>
          <w:szCs w:val="24"/>
        </w:rPr>
        <w:t>WHEN</w:t>
      </w:r>
      <w:r>
        <w:rPr>
          <w:rFonts w:ascii="Times New Roman" w:hAnsi="Times New Roman"/>
          <w:sz w:val="24"/>
          <w:szCs w:val="24"/>
        </w:rPr>
        <w:t xml:space="preserve">: </w:t>
      </w:r>
      <w:r>
        <w:rPr>
          <w:rFonts w:ascii="Times New Roman" w:hAnsi="Times New Roman"/>
          <w:sz w:val="24"/>
          <w:szCs w:val="24"/>
        </w:rPr>
        <w:tab/>
        <w:t xml:space="preserve">Monday, </w:t>
      </w:r>
      <w:r w:rsidR="00085192">
        <w:rPr>
          <w:rFonts w:ascii="Times New Roman" w:hAnsi="Times New Roman"/>
          <w:sz w:val="24"/>
          <w:szCs w:val="24"/>
        </w:rPr>
        <w:t>Sept</w:t>
      </w:r>
      <w:bookmarkStart w:id="0" w:name="_GoBack"/>
      <w:bookmarkEnd w:id="0"/>
      <w:r w:rsidR="00085192">
        <w:rPr>
          <w:rFonts w:ascii="Times New Roman" w:hAnsi="Times New Roman"/>
          <w:sz w:val="24"/>
          <w:szCs w:val="24"/>
        </w:rPr>
        <w:t>ember 11, 2023</w:t>
      </w:r>
    </w:p>
    <w:p w:rsidR="008B6C88" w:rsidRDefault="00960F38" w:rsidP="008B6C88">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9:00 a.m. – 10:00 a.m.</w:t>
      </w:r>
    </w:p>
    <w:p w:rsidR="00987AD0" w:rsidRDefault="00960F38" w:rsidP="00987AD0">
      <w:pPr>
        <w:ind w:left="1440" w:hanging="1440"/>
        <w:rPr>
          <w:rFonts w:ascii="Times New Roman" w:hAnsi="Times New Roman"/>
          <w:color w:val="000000"/>
          <w:sz w:val="24"/>
          <w:szCs w:val="24"/>
        </w:rPr>
      </w:pPr>
      <w:r w:rsidRPr="00FB6B7F">
        <w:rPr>
          <w:rFonts w:ascii="Times New Roman" w:hAnsi="Times New Roman"/>
          <w:b/>
          <w:sz w:val="24"/>
          <w:szCs w:val="24"/>
        </w:rPr>
        <w:t>WHO</w:t>
      </w:r>
      <w:r w:rsidR="00FB6B7F" w:rsidRPr="00FB6B7F">
        <w:rPr>
          <w:rFonts w:ascii="Times New Roman" w:hAnsi="Times New Roman"/>
          <w:b/>
          <w:sz w:val="24"/>
          <w:szCs w:val="24"/>
        </w:rPr>
        <w:t>:</w:t>
      </w:r>
      <w:r w:rsidR="00FB6B7F">
        <w:rPr>
          <w:rFonts w:ascii="Times New Roman" w:hAnsi="Times New Roman"/>
          <w:b/>
          <w:sz w:val="24"/>
          <w:szCs w:val="24"/>
        </w:rPr>
        <w:tab/>
      </w:r>
      <w:r w:rsidRPr="00987AD0">
        <w:rPr>
          <w:rFonts w:ascii="Times New Roman" w:hAnsi="Times New Roman"/>
          <w:sz w:val="24"/>
          <w:szCs w:val="24"/>
        </w:rPr>
        <w:t xml:space="preserve">The keynote address will be presented by </w:t>
      </w:r>
      <w:r w:rsidRPr="00987AD0">
        <w:rPr>
          <w:rFonts w:ascii="Times New Roman" w:hAnsi="Times New Roman"/>
          <w:color w:val="000000"/>
          <w:sz w:val="24"/>
          <w:szCs w:val="24"/>
        </w:rPr>
        <w:t xml:space="preserve">Senator the </w:t>
      </w:r>
      <w:r w:rsidRPr="00987AD0">
        <w:rPr>
          <w:rFonts w:ascii="Times New Roman" w:hAnsi="Times New Roman"/>
          <w:color w:val="000000"/>
          <w:sz w:val="24"/>
          <w:szCs w:val="24"/>
        </w:rPr>
        <w:t>Honourable Dr. Dana</w:t>
      </w:r>
      <w:r>
        <w:rPr>
          <w:rFonts w:ascii="Times New Roman" w:hAnsi="Times New Roman"/>
          <w:color w:val="000000"/>
          <w:sz w:val="24"/>
          <w:szCs w:val="24"/>
        </w:rPr>
        <w:t xml:space="preserve"> </w:t>
      </w:r>
    </w:p>
    <w:p w:rsidR="00987AD0" w:rsidRDefault="00960F38" w:rsidP="00477948">
      <w:pPr>
        <w:ind w:left="1440"/>
        <w:rPr>
          <w:rFonts w:ascii="Times New Roman" w:hAnsi="Times New Roman"/>
          <w:color w:val="000000"/>
          <w:sz w:val="24"/>
          <w:szCs w:val="24"/>
        </w:rPr>
      </w:pPr>
      <w:r w:rsidRPr="00987AD0">
        <w:rPr>
          <w:rFonts w:ascii="Times New Roman" w:hAnsi="Times New Roman"/>
          <w:color w:val="000000"/>
          <w:sz w:val="24"/>
          <w:szCs w:val="24"/>
        </w:rPr>
        <w:t>Morris Dixon</w:t>
      </w:r>
      <w:r w:rsidR="00477948">
        <w:rPr>
          <w:rFonts w:ascii="Times New Roman" w:hAnsi="Times New Roman"/>
          <w:color w:val="000000"/>
          <w:sz w:val="24"/>
          <w:szCs w:val="24"/>
        </w:rPr>
        <w:t>,</w:t>
      </w:r>
      <w:r w:rsidRPr="00987AD0">
        <w:rPr>
          <w:rFonts w:ascii="Times New Roman" w:hAnsi="Times New Roman"/>
          <w:color w:val="000000"/>
          <w:sz w:val="24"/>
          <w:szCs w:val="24"/>
        </w:rPr>
        <w:t xml:space="preserve"> Minister without Portfolio</w:t>
      </w:r>
      <w:r>
        <w:rPr>
          <w:rFonts w:ascii="Times New Roman" w:hAnsi="Times New Roman"/>
          <w:color w:val="000000"/>
          <w:sz w:val="24"/>
          <w:szCs w:val="24"/>
        </w:rPr>
        <w:t>, Office of the Prime Minister.</w:t>
      </w:r>
      <w:r w:rsidR="00477948">
        <w:rPr>
          <w:rFonts w:ascii="Times New Roman" w:hAnsi="Times New Roman"/>
          <w:color w:val="000000"/>
          <w:sz w:val="24"/>
          <w:szCs w:val="24"/>
        </w:rPr>
        <w:t xml:space="preserve"> </w:t>
      </w:r>
      <w:r w:rsidR="00950AAD">
        <w:rPr>
          <w:rFonts w:ascii="Times New Roman" w:hAnsi="Times New Roman"/>
          <w:color w:val="000000"/>
          <w:sz w:val="24"/>
          <w:szCs w:val="24"/>
        </w:rPr>
        <w:t>R</w:t>
      </w:r>
      <w:r w:rsidR="00477948">
        <w:rPr>
          <w:rFonts w:ascii="Times New Roman" w:hAnsi="Times New Roman"/>
          <w:color w:val="000000"/>
          <w:sz w:val="24"/>
          <w:szCs w:val="24"/>
        </w:rPr>
        <w:t xml:space="preserve">emarks will </w:t>
      </w:r>
      <w:r w:rsidR="00950AAD">
        <w:rPr>
          <w:rFonts w:ascii="Times New Roman" w:hAnsi="Times New Roman"/>
          <w:color w:val="000000"/>
          <w:sz w:val="24"/>
          <w:szCs w:val="24"/>
        </w:rPr>
        <w:t xml:space="preserve">also </w:t>
      </w:r>
      <w:r w:rsidR="00477948">
        <w:rPr>
          <w:rFonts w:ascii="Times New Roman" w:hAnsi="Times New Roman"/>
          <w:color w:val="000000"/>
          <w:sz w:val="24"/>
          <w:szCs w:val="24"/>
        </w:rPr>
        <w:t>be shared by:</w:t>
      </w:r>
    </w:p>
    <w:p w:rsidR="008B6C88" w:rsidRDefault="00960F38" w:rsidP="008B6C88">
      <w:pPr>
        <w:spacing w:before="240" w:after="0" w:line="360" w:lineRule="auto"/>
        <w:ind w:left="1440"/>
        <w:jc w:val="both"/>
        <w:rPr>
          <w:rFonts w:ascii="Times New Roman" w:hAnsi="Times New Roman"/>
          <w:sz w:val="24"/>
          <w:szCs w:val="24"/>
        </w:rPr>
      </w:pPr>
      <w:r>
        <w:rPr>
          <w:rFonts w:ascii="Times New Roman" w:hAnsi="Times New Roman"/>
          <w:sz w:val="24"/>
          <w:szCs w:val="24"/>
        </w:rPr>
        <w:t>Mr. Lincoln Allen, Postmaster</w:t>
      </w:r>
      <w:r w:rsidR="00477948">
        <w:rPr>
          <w:rFonts w:ascii="Times New Roman" w:hAnsi="Times New Roman"/>
          <w:sz w:val="24"/>
          <w:szCs w:val="24"/>
        </w:rPr>
        <w:t>-</w:t>
      </w:r>
      <w:r>
        <w:rPr>
          <w:rFonts w:ascii="Times New Roman" w:hAnsi="Times New Roman"/>
          <w:sz w:val="24"/>
          <w:szCs w:val="24"/>
        </w:rPr>
        <w:t>General, Post and Telecommunications Department</w:t>
      </w:r>
    </w:p>
    <w:p w:rsidR="008B6C88" w:rsidRDefault="00960F38" w:rsidP="002C5AC9">
      <w:pPr>
        <w:spacing w:before="240" w:after="0" w:line="360" w:lineRule="auto"/>
        <w:ind w:left="1440"/>
        <w:jc w:val="both"/>
        <w:rPr>
          <w:rFonts w:ascii="Times New Roman" w:hAnsi="Times New Roman"/>
          <w:sz w:val="24"/>
          <w:szCs w:val="24"/>
        </w:rPr>
      </w:pPr>
      <w:r>
        <w:rPr>
          <w:rFonts w:ascii="Times New Roman" w:hAnsi="Times New Roman"/>
          <w:sz w:val="24"/>
          <w:szCs w:val="24"/>
        </w:rPr>
        <w:t xml:space="preserve">Mr. Troy Brennan, Chairman of the Board, Postal </w:t>
      </w:r>
      <w:r>
        <w:rPr>
          <w:rFonts w:ascii="Times New Roman" w:hAnsi="Times New Roman"/>
          <w:sz w:val="24"/>
          <w:szCs w:val="24"/>
        </w:rPr>
        <w:t>Corporation of Jamaica</w:t>
      </w:r>
    </w:p>
    <w:p w:rsidR="008B6C88" w:rsidRDefault="00960F38" w:rsidP="002C5AC9">
      <w:pPr>
        <w:spacing w:before="240" w:after="0" w:line="360" w:lineRule="auto"/>
        <w:ind w:left="1440"/>
        <w:jc w:val="both"/>
        <w:rPr>
          <w:rFonts w:ascii="Times New Roman" w:hAnsi="Times New Roman"/>
          <w:sz w:val="24"/>
          <w:szCs w:val="24"/>
        </w:rPr>
      </w:pPr>
      <w:r>
        <w:rPr>
          <w:rFonts w:ascii="Times New Roman" w:hAnsi="Times New Roman"/>
          <w:sz w:val="24"/>
          <w:szCs w:val="24"/>
        </w:rPr>
        <w:t xml:space="preserve">Ms. Clare Seraphin-Wallace, </w:t>
      </w:r>
      <w:r w:rsidR="00477948">
        <w:rPr>
          <w:rFonts w:ascii="Times New Roman" w:hAnsi="Times New Roman"/>
          <w:sz w:val="24"/>
          <w:szCs w:val="24"/>
        </w:rPr>
        <w:t>Postmaster-</w:t>
      </w:r>
      <w:r w:rsidR="002C5AC9" w:rsidRPr="002C5AC9">
        <w:rPr>
          <w:rFonts w:ascii="Times New Roman" w:hAnsi="Times New Roman"/>
          <w:sz w:val="24"/>
          <w:szCs w:val="24"/>
        </w:rPr>
        <w:t>General, Dominica Postal</w:t>
      </w:r>
      <w:r w:rsidR="002C5AC9">
        <w:rPr>
          <w:rFonts w:ascii="Times New Roman" w:hAnsi="Times New Roman"/>
          <w:sz w:val="24"/>
          <w:szCs w:val="24"/>
        </w:rPr>
        <w:t xml:space="preserve"> </w:t>
      </w:r>
      <w:r w:rsidR="002C5AC9" w:rsidRPr="002C5AC9">
        <w:rPr>
          <w:rFonts w:ascii="Times New Roman" w:hAnsi="Times New Roman"/>
          <w:sz w:val="24"/>
          <w:szCs w:val="24"/>
        </w:rPr>
        <w:t>Service and</w:t>
      </w:r>
      <w:r w:rsidR="002C5AC9">
        <w:rPr>
          <w:rFonts w:ascii="Times New Roman" w:hAnsi="Times New Roman"/>
          <w:sz w:val="24"/>
          <w:szCs w:val="24"/>
        </w:rPr>
        <w:t xml:space="preserve"> </w:t>
      </w:r>
      <w:r>
        <w:rPr>
          <w:rFonts w:ascii="Times New Roman" w:hAnsi="Times New Roman"/>
          <w:sz w:val="24"/>
          <w:szCs w:val="24"/>
        </w:rPr>
        <w:t>Secretary General</w:t>
      </w:r>
      <w:r w:rsidR="002C5AC9">
        <w:rPr>
          <w:rFonts w:ascii="Times New Roman" w:hAnsi="Times New Roman"/>
          <w:sz w:val="24"/>
          <w:szCs w:val="24"/>
        </w:rPr>
        <w:t>,</w:t>
      </w:r>
      <w:r>
        <w:rPr>
          <w:rFonts w:ascii="Times New Roman" w:hAnsi="Times New Roman"/>
          <w:sz w:val="24"/>
          <w:szCs w:val="24"/>
        </w:rPr>
        <w:t xml:space="preserve"> Caribbean Postal Union </w:t>
      </w:r>
    </w:p>
    <w:p w:rsidR="008B6C88" w:rsidRDefault="00960F38" w:rsidP="00414F9A">
      <w:pPr>
        <w:spacing w:before="240" w:line="360" w:lineRule="auto"/>
        <w:ind w:left="1440"/>
        <w:jc w:val="both"/>
        <w:rPr>
          <w:rFonts w:ascii="Times New Roman" w:hAnsi="Times New Roman"/>
          <w:sz w:val="24"/>
          <w:szCs w:val="24"/>
        </w:rPr>
      </w:pPr>
      <w:r>
        <w:rPr>
          <w:rFonts w:ascii="Times New Roman" w:hAnsi="Times New Roman"/>
          <w:sz w:val="24"/>
          <w:szCs w:val="24"/>
        </w:rPr>
        <w:t>Mr. N</w:t>
      </w:r>
      <w:r w:rsidR="007337E7">
        <w:rPr>
          <w:rFonts w:ascii="Times New Roman" w:hAnsi="Times New Roman"/>
          <w:sz w:val="24"/>
          <w:szCs w:val="24"/>
        </w:rPr>
        <w:t>ic</w:t>
      </w:r>
      <w:r>
        <w:rPr>
          <w:rFonts w:ascii="Times New Roman" w:hAnsi="Times New Roman"/>
          <w:sz w:val="24"/>
          <w:szCs w:val="24"/>
        </w:rPr>
        <w:t>olas Bilhoto</w:t>
      </w:r>
      <w:r w:rsidR="00D0136F">
        <w:rPr>
          <w:rFonts w:ascii="Times New Roman" w:hAnsi="Times New Roman"/>
          <w:sz w:val="24"/>
          <w:szCs w:val="24"/>
        </w:rPr>
        <w:t>, Coordinator, Latin America and Caribbean Region, and Postal Sector Modernisation, Universal Postal Union</w:t>
      </w:r>
      <w:r>
        <w:rPr>
          <w:rFonts w:ascii="Times New Roman" w:hAnsi="Times New Roman"/>
          <w:sz w:val="24"/>
          <w:szCs w:val="24"/>
        </w:rPr>
        <w:t xml:space="preserve"> </w:t>
      </w:r>
    </w:p>
    <w:p w:rsidR="00D0136F" w:rsidRDefault="00960F38" w:rsidP="00D0136F">
      <w:pPr>
        <w:spacing w:line="360" w:lineRule="auto"/>
        <w:ind w:left="1440" w:hanging="1440"/>
        <w:jc w:val="both"/>
        <w:rPr>
          <w:rFonts w:ascii="Times New Roman" w:hAnsi="Times New Roman"/>
          <w:i/>
          <w:color w:val="000000"/>
          <w:sz w:val="24"/>
          <w:szCs w:val="24"/>
        </w:rPr>
      </w:pPr>
      <w:r w:rsidRPr="008B6C88">
        <w:rPr>
          <w:rFonts w:ascii="Times New Roman" w:hAnsi="Times New Roman"/>
          <w:b/>
          <w:sz w:val="24"/>
          <w:szCs w:val="24"/>
        </w:rPr>
        <w:t>WHY</w:t>
      </w:r>
      <w:r>
        <w:rPr>
          <w:rFonts w:ascii="Times New Roman" w:hAnsi="Times New Roman"/>
          <w:b/>
          <w:sz w:val="24"/>
          <w:szCs w:val="24"/>
        </w:rPr>
        <w:t xml:space="preserve">: </w:t>
      </w:r>
      <w:r w:rsidR="00414F9A">
        <w:rPr>
          <w:rFonts w:ascii="Times New Roman" w:hAnsi="Times New Roman"/>
          <w:b/>
          <w:sz w:val="24"/>
          <w:szCs w:val="24"/>
        </w:rPr>
        <w:tab/>
      </w:r>
      <w:r w:rsidRPr="00D0136F">
        <w:rPr>
          <w:rFonts w:ascii="Times New Roman" w:hAnsi="Times New Roman"/>
          <w:color w:val="000000"/>
          <w:sz w:val="24"/>
          <w:szCs w:val="24"/>
        </w:rPr>
        <w:t>The Post and Telecommunications Department (Jamaica Post) is pleased to advise that it will be hosting the 25</w:t>
      </w:r>
      <w:r w:rsidRPr="00D0136F">
        <w:rPr>
          <w:rFonts w:ascii="Times New Roman" w:hAnsi="Times New Roman"/>
          <w:color w:val="000000"/>
          <w:sz w:val="24"/>
          <w:szCs w:val="24"/>
          <w:vertAlign w:val="superscript"/>
        </w:rPr>
        <w:t>th</w:t>
      </w:r>
      <w:r w:rsidRPr="00D0136F">
        <w:rPr>
          <w:rFonts w:ascii="Times New Roman" w:hAnsi="Times New Roman"/>
          <w:color w:val="000000"/>
          <w:sz w:val="24"/>
          <w:szCs w:val="24"/>
        </w:rPr>
        <w:t xml:space="preserve"> Annual Caribbean Postal Union (CPU) Conference and the 19</w:t>
      </w:r>
      <w:r w:rsidRPr="00D0136F">
        <w:rPr>
          <w:rFonts w:ascii="Times New Roman" w:hAnsi="Times New Roman"/>
          <w:color w:val="000000"/>
          <w:sz w:val="24"/>
          <w:szCs w:val="24"/>
          <w:vertAlign w:val="superscript"/>
        </w:rPr>
        <w:t>th</w:t>
      </w:r>
      <w:r w:rsidRPr="00D0136F">
        <w:rPr>
          <w:rFonts w:ascii="Times New Roman" w:hAnsi="Times New Roman"/>
          <w:color w:val="000000"/>
          <w:sz w:val="24"/>
          <w:szCs w:val="24"/>
        </w:rPr>
        <w:t xml:space="preserve"> Caribbean Council of Ministers of Postal Affairs (CCMPA) Meeting on September 11–15, 2023, under the theme </w:t>
      </w:r>
      <w:r w:rsidRPr="00D0136F">
        <w:rPr>
          <w:rFonts w:ascii="Times New Roman" w:hAnsi="Times New Roman"/>
          <w:i/>
          <w:color w:val="000000"/>
          <w:sz w:val="24"/>
          <w:szCs w:val="24"/>
        </w:rPr>
        <w:t>"</w:t>
      </w:r>
      <w:r w:rsidRPr="00D0136F">
        <w:rPr>
          <w:rFonts w:ascii="Times New Roman" w:hAnsi="Times New Roman"/>
          <w:b/>
          <w:i/>
          <w:color w:val="000000"/>
          <w:sz w:val="24"/>
          <w:szCs w:val="24"/>
        </w:rPr>
        <w:t>The CPU at 25: Evolving for Economic Sustainability.</w:t>
      </w:r>
      <w:r w:rsidRPr="00D0136F">
        <w:rPr>
          <w:rFonts w:ascii="Times New Roman" w:hAnsi="Times New Roman"/>
          <w:i/>
          <w:color w:val="000000"/>
          <w:sz w:val="24"/>
          <w:szCs w:val="24"/>
        </w:rPr>
        <w:t>”</w:t>
      </w:r>
    </w:p>
    <w:p w:rsidR="006F3B93" w:rsidRDefault="00960F38" w:rsidP="00D0136F">
      <w:pPr>
        <w:spacing w:line="360" w:lineRule="auto"/>
        <w:ind w:left="1440"/>
        <w:jc w:val="both"/>
        <w:rPr>
          <w:rFonts w:ascii="Times New Roman" w:hAnsi="Times New Roman"/>
          <w:color w:val="000000"/>
          <w:sz w:val="24"/>
          <w:szCs w:val="24"/>
        </w:rPr>
      </w:pPr>
      <w:r w:rsidRPr="00D0136F">
        <w:rPr>
          <w:rFonts w:ascii="Times New Roman" w:hAnsi="Times New Roman"/>
          <w:color w:val="000000"/>
          <w:sz w:val="24"/>
          <w:szCs w:val="24"/>
        </w:rPr>
        <w:t>The event will commence with an official opening ceremony on Monday, September 11, 2023, at 9</w:t>
      </w:r>
      <w:r w:rsidRPr="00D0136F">
        <w:rPr>
          <w:rFonts w:ascii="Times New Roman" w:hAnsi="Times New Roman"/>
          <w:color w:val="000000"/>
          <w:sz w:val="24"/>
          <w:szCs w:val="24"/>
        </w:rPr>
        <w:t xml:space="preserve"> a.m. in the Conference Room, at Jamaica Post’s corporate </w:t>
      </w:r>
      <w:r w:rsidRPr="00D0136F">
        <w:rPr>
          <w:rFonts w:ascii="Times New Roman" w:hAnsi="Times New Roman"/>
          <w:color w:val="000000"/>
          <w:sz w:val="24"/>
          <w:szCs w:val="24"/>
        </w:rPr>
        <w:lastRenderedPageBreak/>
        <w:t>office (Central Sorting Office), Kingston, where the Conference will also be held throughout the period. The 19</w:t>
      </w:r>
      <w:r w:rsidRPr="00D0136F">
        <w:rPr>
          <w:rFonts w:ascii="Times New Roman" w:hAnsi="Times New Roman"/>
          <w:color w:val="000000"/>
          <w:sz w:val="24"/>
          <w:szCs w:val="24"/>
          <w:vertAlign w:val="superscript"/>
        </w:rPr>
        <w:t>th</w:t>
      </w:r>
      <w:r w:rsidRPr="00D0136F">
        <w:rPr>
          <w:rFonts w:ascii="Times New Roman" w:hAnsi="Times New Roman"/>
          <w:color w:val="000000"/>
          <w:sz w:val="24"/>
          <w:szCs w:val="24"/>
        </w:rPr>
        <w:t xml:space="preserve"> Caribbean Council of Ministers of Postal Affairs </w:t>
      </w:r>
    </w:p>
    <w:p w:rsidR="006F3B93" w:rsidRDefault="00960F38" w:rsidP="006F3B93">
      <w:pPr>
        <w:spacing w:line="360" w:lineRule="auto"/>
        <w:ind w:left="1440"/>
        <w:jc w:val="center"/>
        <w:rPr>
          <w:rFonts w:ascii="Times New Roman" w:hAnsi="Times New Roman"/>
          <w:color w:val="000000"/>
          <w:sz w:val="24"/>
          <w:szCs w:val="24"/>
        </w:rPr>
      </w:pPr>
      <w:r>
        <w:rPr>
          <w:rFonts w:ascii="Times New Roman" w:hAnsi="Times New Roman"/>
          <w:color w:val="000000"/>
          <w:sz w:val="24"/>
          <w:szCs w:val="24"/>
        </w:rPr>
        <w:t>-more-</w:t>
      </w:r>
    </w:p>
    <w:p w:rsidR="00DF59C3" w:rsidRDefault="00960F38" w:rsidP="00D0136F">
      <w:pPr>
        <w:spacing w:line="360" w:lineRule="auto"/>
        <w:ind w:left="1440"/>
        <w:jc w:val="both"/>
        <w:rPr>
          <w:rFonts w:ascii="Times New Roman" w:hAnsi="Times New Roman"/>
          <w:color w:val="000000"/>
          <w:sz w:val="24"/>
          <w:szCs w:val="24"/>
        </w:rPr>
      </w:pPr>
      <w:r w:rsidRPr="00D0136F">
        <w:rPr>
          <w:rFonts w:ascii="Times New Roman" w:hAnsi="Times New Roman"/>
          <w:color w:val="000000"/>
          <w:sz w:val="24"/>
          <w:szCs w:val="24"/>
        </w:rPr>
        <w:t>(CCMPA) Meeting will be hel</w:t>
      </w:r>
      <w:r w:rsidRPr="00D0136F">
        <w:rPr>
          <w:rFonts w:ascii="Times New Roman" w:hAnsi="Times New Roman"/>
          <w:color w:val="000000"/>
          <w:sz w:val="24"/>
          <w:szCs w:val="24"/>
        </w:rPr>
        <w:t xml:space="preserve">d on Friday, September 15, 2023, at the ROK Hotel, </w:t>
      </w:r>
      <w:r w:rsidRPr="00DF59C3">
        <w:rPr>
          <w:rFonts w:ascii="Times New Roman" w:hAnsi="Times New Roman"/>
          <w:color w:val="000000"/>
          <w:sz w:val="24"/>
          <w:szCs w:val="24"/>
        </w:rPr>
        <w:t xml:space="preserve">Kingston. </w:t>
      </w:r>
    </w:p>
    <w:p w:rsidR="00D0136F" w:rsidRDefault="00960F38" w:rsidP="00D0136F">
      <w:pPr>
        <w:spacing w:line="360" w:lineRule="auto"/>
        <w:ind w:left="1440"/>
        <w:jc w:val="both"/>
      </w:pPr>
      <w:r w:rsidRPr="00DF59C3">
        <w:rPr>
          <w:rFonts w:ascii="Times New Roman" w:hAnsi="Times New Roman"/>
          <w:sz w:val="24"/>
          <w:szCs w:val="24"/>
        </w:rPr>
        <w:t>It is expected that there will be between 30 – 40 delegates for the events. The attendees include Ministers with responsibility for Post, Postmasters-General within CARICOM as well as a mix of r</w:t>
      </w:r>
      <w:r w:rsidRPr="00DF59C3">
        <w:rPr>
          <w:rFonts w:ascii="Times New Roman" w:hAnsi="Times New Roman"/>
          <w:sz w:val="24"/>
          <w:szCs w:val="24"/>
        </w:rPr>
        <w:t>egional and international postal officials.</w:t>
      </w:r>
      <w:r>
        <w:t xml:space="preserve"> </w:t>
      </w:r>
    </w:p>
    <w:p w:rsidR="006F3B93" w:rsidRDefault="00960F38" w:rsidP="006F3B93">
      <w:pPr>
        <w:spacing w:line="360" w:lineRule="auto"/>
        <w:ind w:left="1440"/>
        <w:jc w:val="both"/>
        <w:rPr>
          <w:rFonts w:ascii="Times New Roman" w:hAnsi="Times New Roman"/>
          <w:color w:val="000000"/>
          <w:sz w:val="24"/>
          <w:szCs w:val="24"/>
        </w:rPr>
      </w:pPr>
      <w:r w:rsidRPr="006F3B93">
        <w:rPr>
          <w:rFonts w:ascii="Times New Roman" w:hAnsi="Times New Roman"/>
          <w:color w:val="000000"/>
          <w:sz w:val="24"/>
          <w:szCs w:val="24"/>
        </w:rPr>
        <w:t>The theme is timely and supports the mandate of Jamaica Post to modernise its operations and to transform the local postal service, making the entity more efficient and competitive amongst its regional and globa</w:t>
      </w:r>
      <w:r w:rsidRPr="006F3B93">
        <w:rPr>
          <w:rFonts w:ascii="Times New Roman" w:hAnsi="Times New Roman"/>
          <w:color w:val="000000"/>
          <w:sz w:val="24"/>
          <w:szCs w:val="24"/>
        </w:rPr>
        <w:t>l counterparts in the logistics industry. Additionally, this event will further strengthen Jamaica’s position as the place of choice to “</w:t>
      </w:r>
      <w:r w:rsidRPr="006F3B93">
        <w:rPr>
          <w:rFonts w:ascii="Times New Roman" w:hAnsi="Times New Roman"/>
          <w:i/>
          <w:color w:val="000000"/>
          <w:sz w:val="24"/>
          <w:szCs w:val="24"/>
        </w:rPr>
        <w:t>Live, Work, Raise Families and Do Business,</w:t>
      </w:r>
      <w:r w:rsidRPr="006F3B93">
        <w:rPr>
          <w:rFonts w:ascii="Times New Roman" w:hAnsi="Times New Roman"/>
          <w:color w:val="000000"/>
          <w:sz w:val="24"/>
          <w:szCs w:val="24"/>
        </w:rPr>
        <w:t>” in keeping with Vision 2030. Digital transformation remains a critical component of the strategic thrust of the postal service. The Postmaster-General highlighted that "among the anticipated outcomes from these events, are renewed efforts to improve airl</w:t>
      </w:r>
      <w:r w:rsidRPr="006F3B93">
        <w:rPr>
          <w:rFonts w:ascii="Times New Roman" w:hAnsi="Times New Roman"/>
          <w:color w:val="000000"/>
          <w:sz w:val="24"/>
          <w:szCs w:val="24"/>
        </w:rPr>
        <w:t>ift which will enable greater efficiency in moving mail items throughout the Region. We also anticipate further developments in relation to Jamaica transitioning into one of five Caribbean countries identified as a transhipment hub for mail."</w:t>
      </w:r>
      <w:r>
        <w:rPr>
          <w:rFonts w:ascii="Times New Roman" w:hAnsi="Times New Roman"/>
          <w:color w:val="000000"/>
          <w:sz w:val="24"/>
          <w:szCs w:val="24"/>
        </w:rPr>
        <w:t xml:space="preserve"> </w:t>
      </w:r>
    </w:p>
    <w:p w:rsidR="006F3B93" w:rsidRDefault="00960F38" w:rsidP="006F3B93">
      <w:pPr>
        <w:spacing w:line="360" w:lineRule="auto"/>
        <w:ind w:left="1440"/>
        <w:jc w:val="both"/>
        <w:rPr>
          <w:rStyle w:val="jsgrdq"/>
          <w:bCs/>
          <w:color w:val="000000"/>
        </w:rPr>
      </w:pPr>
      <w:r w:rsidRPr="006F3B93">
        <w:rPr>
          <w:rFonts w:ascii="Times New Roman" w:hAnsi="Times New Roman"/>
          <w:sz w:val="24"/>
          <w:szCs w:val="24"/>
        </w:rPr>
        <w:t>Jamaica Post</w:t>
      </w:r>
      <w:r w:rsidRPr="006F3B93">
        <w:rPr>
          <w:rFonts w:ascii="Times New Roman" w:hAnsi="Times New Roman"/>
          <w:sz w:val="24"/>
          <w:szCs w:val="24"/>
        </w:rPr>
        <w:t xml:space="preserve"> </w:t>
      </w:r>
      <w:r w:rsidRPr="006F3B93">
        <w:rPr>
          <w:rStyle w:val="jsgrdq"/>
          <w:rFonts w:ascii="Times New Roman" w:hAnsi="Times New Roman"/>
          <w:bCs/>
          <w:color w:val="000000"/>
          <w:sz w:val="24"/>
          <w:szCs w:val="24"/>
        </w:rPr>
        <w:t>looks forward to the attendance of our media partners on this occasion.</w:t>
      </w:r>
    </w:p>
    <w:p w:rsidR="00FB6B7F" w:rsidRDefault="00960F38" w:rsidP="0080480A">
      <w:pPr>
        <w:pStyle w:val="04xlpa"/>
        <w:jc w:val="center"/>
      </w:pPr>
      <w:r w:rsidRPr="00E40503">
        <w:t>-30-</w:t>
      </w:r>
    </w:p>
    <w:p w:rsidR="00FB6B7F" w:rsidRDefault="00FB6B7F" w:rsidP="00FB6B7F">
      <w:pPr>
        <w:shd w:val="clear" w:color="auto" w:fill="FFFFFF"/>
        <w:tabs>
          <w:tab w:val="left" w:pos="1755"/>
        </w:tabs>
        <w:spacing w:after="0" w:line="240" w:lineRule="auto"/>
        <w:jc w:val="center"/>
        <w:rPr>
          <w:rFonts w:ascii="Times New Roman" w:eastAsia="Times New Roman" w:hAnsi="Times New Roman"/>
          <w:sz w:val="24"/>
          <w:szCs w:val="24"/>
          <w:lang w:val="en-029" w:eastAsia="en-029"/>
        </w:rPr>
      </w:pPr>
    </w:p>
    <w:p w:rsidR="00FB6B7F" w:rsidRPr="000250B0" w:rsidRDefault="00960F38" w:rsidP="001340EC">
      <w:pPr>
        <w:shd w:val="clear" w:color="auto" w:fill="FFFFFF"/>
        <w:tabs>
          <w:tab w:val="left" w:pos="1755"/>
          <w:tab w:val="left" w:pos="5529"/>
        </w:tabs>
        <w:spacing w:after="0" w:line="240" w:lineRule="auto"/>
        <w:rPr>
          <w:rFonts w:ascii="Times New Roman" w:eastAsia="Times New Roman" w:hAnsi="Times New Roman"/>
          <w:sz w:val="24"/>
          <w:szCs w:val="24"/>
          <w:lang w:val="en-029" w:eastAsia="en-029"/>
        </w:rPr>
      </w:pPr>
      <w:r>
        <w:rPr>
          <w:rFonts w:ascii="Times New Roman" w:eastAsia="Times New Roman" w:hAnsi="Times New Roman"/>
          <w:sz w:val="24"/>
          <w:szCs w:val="24"/>
          <w:lang w:val="en-029" w:eastAsia="en-029"/>
        </w:rPr>
        <w:t>For additional information please c</w:t>
      </w:r>
      <w:r w:rsidRPr="000250B0">
        <w:rPr>
          <w:rFonts w:ascii="Times New Roman" w:eastAsia="Times New Roman" w:hAnsi="Times New Roman"/>
          <w:sz w:val="24"/>
          <w:szCs w:val="24"/>
          <w:lang w:val="en-029" w:eastAsia="en-029"/>
        </w:rPr>
        <w:t>ontact:</w:t>
      </w:r>
    </w:p>
    <w:p w:rsidR="0080480A" w:rsidRPr="000250B0" w:rsidRDefault="00960F38" w:rsidP="0080480A">
      <w:pPr>
        <w:shd w:val="clear" w:color="auto" w:fill="FFFFFF"/>
        <w:tabs>
          <w:tab w:val="left" w:pos="1755"/>
        </w:tabs>
        <w:spacing w:after="0" w:line="240" w:lineRule="auto"/>
        <w:rPr>
          <w:rFonts w:ascii="Times New Roman" w:eastAsia="Times New Roman" w:hAnsi="Times New Roman"/>
          <w:sz w:val="24"/>
          <w:szCs w:val="24"/>
          <w:lang w:val="en-029" w:eastAsia="en-029"/>
        </w:rPr>
      </w:pPr>
      <w:r w:rsidRPr="000250B0">
        <w:rPr>
          <w:rFonts w:ascii="Times New Roman" w:eastAsia="Times New Roman" w:hAnsi="Times New Roman"/>
          <w:sz w:val="24"/>
          <w:szCs w:val="24"/>
          <w:lang w:val="en-029" w:eastAsia="en-029"/>
        </w:rPr>
        <w:t>Public Relations Unit</w:t>
      </w:r>
    </w:p>
    <w:p w:rsidR="0080480A" w:rsidRDefault="00960F38" w:rsidP="00FB6B7F">
      <w:pPr>
        <w:shd w:val="clear" w:color="auto" w:fill="FFFFFF"/>
        <w:tabs>
          <w:tab w:val="left" w:pos="1755"/>
        </w:tabs>
        <w:spacing w:after="0" w:line="240" w:lineRule="auto"/>
        <w:rPr>
          <w:rFonts w:ascii="Times New Roman" w:eastAsia="Times New Roman" w:hAnsi="Times New Roman"/>
          <w:sz w:val="24"/>
          <w:szCs w:val="24"/>
          <w:lang w:val="en-029" w:eastAsia="en-029"/>
        </w:rPr>
      </w:pPr>
      <w:r>
        <w:rPr>
          <w:rFonts w:ascii="Times New Roman" w:eastAsia="Times New Roman" w:hAnsi="Times New Roman"/>
          <w:sz w:val="24"/>
          <w:szCs w:val="24"/>
          <w:lang w:val="en-029" w:eastAsia="en-029"/>
        </w:rPr>
        <w:t>Post and Telecommunications Department</w:t>
      </w:r>
    </w:p>
    <w:p w:rsidR="00FB6B7F" w:rsidRPr="000250B0" w:rsidRDefault="00960F38" w:rsidP="00FB6B7F">
      <w:pPr>
        <w:shd w:val="clear" w:color="auto" w:fill="FFFFFF"/>
        <w:tabs>
          <w:tab w:val="left" w:pos="1755"/>
        </w:tabs>
        <w:spacing w:after="0" w:line="240" w:lineRule="auto"/>
        <w:rPr>
          <w:rFonts w:ascii="Times New Roman" w:eastAsia="Times New Roman" w:hAnsi="Times New Roman"/>
          <w:sz w:val="24"/>
          <w:szCs w:val="24"/>
          <w:lang w:val="en-029" w:eastAsia="en-029"/>
        </w:rPr>
      </w:pPr>
      <w:hyperlink r:id="rId9" w:history="1">
        <w:r w:rsidRPr="000250B0">
          <w:rPr>
            <w:rStyle w:val="Hyperlink"/>
            <w:rFonts w:ascii="Times New Roman" w:eastAsia="Times New Roman" w:hAnsi="Times New Roman"/>
            <w:sz w:val="24"/>
            <w:szCs w:val="24"/>
            <w:lang w:val="en-029" w:eastAsia="en-029"/>
          </w:rPr>
          <w:t>publicrelations@jamaicapost.gov.jm</w:t>
        </w:r>
      </w:hyperlink>
    </w:p>
    <w:p w:rsidR="00FB6B7F" w:rsidRDefault="00960F38" w:rsidP="00FB6B7F">
      <w:pPr>
        <w:shd w:val="clear" w:color="auto" w:fill="FFFFFF"/>
        <w:tabs>
          <w:tab w:val="left" w:pos="1755"/>
        </w:tabs>
        <w:spacing w:after="0" w:line="240" w:lineRule="auto"/>
        <w:rPr>
          <w:rFonts w:ascii="Times New Roman" w:hAnsi="Times New Roman"/>
          <w:color w:val="000000"/>
          <w:sz w:val="24"/>
          <w:szCs w:val="24"/>
          <w:shd w:val="clear" w:color="auto" w:fill="FFFFFF"/>
        </w:rPr>
      </w:pPr>
      <w:r w:rsidRPr="000250B0">
        <w:rPr>
          <w:rFonts w:ascii="Times New Roman" w:hAnsi="Times New Roman"/>
          <w:color w:val="000000"/>
          <w:sz w:val="24"/>
          <w:szCs w:val="24"/>
          <w:shd w:val="clear" w:color="auto" w:fill="FFFFFF"/>
        </w:rPr>
        <w:t>876-829-5779</w:t>
      </w:r>
    </w:p>
    <w:p w:rsidR="0080480A" w:rsidRPr="000250B0" w:rsidRDefault="00960F38" w:rsidP="008F383B">
      <w:pPr>
        <w:shd w:val="clear" w:color="auto" w:fill="FFFFFF"/>
        <w:tabs>
          <w:tab w:val="left" w:pos="1755"/>
        </w:tabs>
        <w:spacing w:after="0" w:line="240" w:lineRule="auto"/>
        <w:rPr>
          <w:rFonts w:ascii="Times New Roman" w:eastAsia="Times New Roman" w:hAnsi="Times New Roman"/>
          <w:sz w:val="24"/>
          <w:szCs w:val="24"/>
          <w:lang w:val="en-029" w:eastAsia="en-029"/>
        </w:rPr>
      </w:pPr>
      <w:hyperlink r:id="rId10" w:history="1">
        <w:r w:rsidRPr="00E64682">
          <w:rPr>
            <w:rStyle w:val="Hyperlink"/>
            <w:rFonts w:ascii="Times New Roman" w:hAnsi="Times New Roman"/>
            <w:sz w:val="24"/>
            <w:szCs w:val="24"/>
            <w:shd w:val="clear" w:color="auto" w:fill="FFFFFF"/>
          </w:rPr>
          <w:t>www.jamaicapost.gov.jm</w:t>
        </w:r>
      </w:hyperlink>
    </w:p>
    <w:p w:rsidR="00FB6B7F" w:rsidRPr="00FB6B7F" w:rsidRDefault="00FB6B7F" w:rsidP="00FB6B7F">
      <w:pPr>
        <w:spacing w:line="360" w:lineRule="auto"/>
        <w:jc w:val="both"/>
        <w:rPr>
          <w:rFonts w:ascii="Times New Roman" w:hAnsi="Times New Roman"/>
          <w:sz w:val="24"/>
          <w:szCs w:val="24"/>
        </w:rPr>
      </w:pPr>
    </w:p>
    <w:p w:rsidR="00231230" w:rsidRDefault="00231230" w:rsidP="001B0FE1">
      <w:pPr>
        <w:pStyle w:val="04xlpa"/>
        <w:jc w:val="both"/>
        <w:rPr>
          <w:rStyle w:val="jsgrdq"/>
          <w:b/>
          <w:bCs/>
          <w:color w:val="000000"/>
        </w:rPr>
      </w:pPr>
    </w:p>
    <w:p w:rsidR="00112156" w:rsidRPr="00E40503" w:rsidRDefault="00112156" w:rsidP="00562C43">
      <w:pPr>
        <w:rPr>
          <w:rFonts w:ascii="Times New Roman" w:eastAsia="Times New Roman" w:hAnsi="Times New Roman"/>
          <w:sz w:val="24"/>
          <w:szCs w:val="24"/>
          <w:lang w:val="en-029" w:eastAsia="en-029"/>
        </w:rPr>
      </w:pPr>
    </w:p>
    <w:sectPr w:rsidR="00112156" w:rsidRPr="00E40503" w:rsidSect="001A1429">
      <w:footerReference w:type="default" r:id="rId11"/>
      <w:pgSz w:w="12240" w:h="20160" w:code="5"/>
      <w:pgMar w:top="540" w:right="1440" w:bottom="63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60F38">
      <w:pPr>
        <w:spacing w:after="0" w:line="240" w:lineRule="auto"/>
      </w:pPr>
      <w:r>
        <w:separator/>
      </w:r>
    </w:p>
  </w:endnote>
  <w:endnote w:type="continuationSeparator" w:id="0">
    <w:p w:rsidR="00000000" w:rsidRDefault="00960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946182"/>
      <w:docPartObj>
        <w:docPartGallery w:val="Page Numbers (Bottom of Page)"/>
        <w:docPartUnique/>
      </w:docPartObj>
    </w:sdtPr>
    <w:sdtEndPr/>
    <w:sdtContent>
      <w:sdt>
        <w:sdtPr>
          <w:id w:val="-1769616900"/>
          <w:docPartObj>
            <w:docPartGallery w:val="Page Numbers (Top of Page)"/>
            <w:docPartUnique/>
          </w:docPartObj>
        </w:sdtPr>
        <w:sdtEndPr/>
        <w:sdtContent>
          <w:p w:rsidR="006F3B93" w:rsidRDefault="00960F3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66FF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66FF3">
              <w:rPr>
                <w:b/>
                <w:bCs/>
                <w:noProof/>
              </w:rPr>
              <w:t>2</w:t>
            </w:r>
            <w:r>
              <w:rPr>
                <w:b/>
                <w:bCs/>
                <w:sz w:val="24"/>
                <w:szCs w:val="24"/>
              </w:rPr>
              <w:fldChar w:fldCharType="end"/>
            </w:r>
          </w:p>
        </w:sdtContent>
      </w:sdt>
    </w:sdtContent>
  </w:sdt>
  <w:p w:rsidR="00466273" w:rsidRDefault="00466273" w:rsidP="00466273">
    <w:pPr>
      <w:shd w:val="clear" w:color="auto" w:fill="FFFFFF"/>
      <w:spacing w:after="0" w:line="240" w:lineRule="auto"/>
      <w:rPr>
        <w:rFonts w:asciiTheme="minorHAnsi" w:eastAsia="Times New Roman" w:hAnsiTheme="minorHAnsi" w:cs="Arial"/>
        <w:color w:val="222222"/>
        <w:sz w:val="20"/>
        <w:szCs w:val="24"/>
        <w:lang w:val="en-029" w:eastAsia="en-02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60F38">
      <w:pPr>
        <w:spacing w:after="0" w:line="240" w:lineRule="auto"/>
      </w:pPr>
      <w:r>
        <w:separator/>
      </w:r>
    </w:p>
  </w:footnote>
  <w:footnote w:type="continuationSeparator" w:id="0">
    <w:p w:rsidR="00000000" w:rsidRDefault="00960F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C02B4"/>
    <w:multiLevelType w:val="hybridMultilevel"/>
    <w:tmpl w:val="49C8D832"/>
    <w:lvl w:ilvl="0" w:tplc="BF5003D0">
      <w:start w:val="1"/>
      <w:numFmt w:val="decimal"/>
      <w:lvlText w:val="%1."/>
      <w:lvlJc w:val="left"/>
      <w:pPr>
        <w:ind w:left="720" w:hanging="360"/>
      </w:pPr>
    </w:lvl>
    <w:lvl w:ilvl="1" w:tplc="C5F276CE" w:tentative="1">
      <w:start w:val="1"/>
      <w:numFmt w:val="lowerLetter"/>
      <w:lvlText w:val="%2."/>
      <w:lvlJc w:val="left"/>
      <w:pPr>
        <w:ind w:left="1440" w:hanging="360"/>
      </w:pPr>
    </w:lvl>
    <w:lvl w:ilvl="2" w:tplc="2438E134" w:tentative="1">
      <w:start w:val="1"/>
      <w:numFmt w:val="lowerRoman"/>
      <w:lvlText w:val="%3."/>
      <w:lvlJc w:val="right"/>
      <w:pPr>
        <w:ind w:left="2160" w:hanging="180"/>
      </w:pPr>
    </w:lvl>
    <w:lvl w:ilvl="3" w:tplc="1F3C8128" w:tentative="1">
      <w:start w:val="1"/>
      <w:numFmt w:val="decimal"/>
      <w:lvlText w:val="%4."/>
      <w:lvlJc w:val="left"/>
      <w:pPr>
        <w:ind w:left="2880" w:hanging="360"/>
      </w:pPr>
    </w:lvl>
    <w:lvl w:ilvl="4" w:tplc="61B83264" w:tentative="1">
      <w:start w:val="1"/>
      <w:numFmt w:val="lowerLetter"/>
      <w:lvlText w:val="%5."/>
      <w:lvlJc w:val="left"/>
      <w:pPr>
        <w:ind w:left="3600" w:hanging="360"/>
      </w:pPr>
    </w:lvl>
    <w:lvl w:ilvl="5" w:tplc="ADBEEF66" w:tentative="1">
      <w:start w:val="1"/>
      <w:numFmt w:val="lowerRoman"/>
      <w:lvlText w:val="%6."/>
      <w:lvlJc w:val="right"/>
      <w:pPr>
        <w:ind w:left="4320" w:hanging="180"/>
      </w:pPr>
    </w:lvl>
    <w:lvl w:ilvl="6" w:tplc="C5A28764" w:tentative="1">
      <w:start w:val="1"/>
      <w:numFmt w:val="decimal"/>
      <w:lvlText w:val="%7."/>
      <w:lvlJc w:val="left"/>
      <w:pPr>
        <w:ind w:left="5040" w:hanging="360"/>
      </w:pPr>
    </w:lvl>
    <w:lvl w:ilvl="7" w:tplc="8F809C4A" w:tentative="1">
      <w:start w:val="1"/>
      <w:numFmt w:val="lowerLetter"/>
      <w:lvlText w:val="%8."/>
      <w:lvlJc w:val="left"/>
      <w:pPr>
        <w:ind w:left="5760" w:hanging="360"/>
      </w:pPr>
    </w:lvl>
    <w:lvl w:ilvl="8" w:tplc="4E487C18" w:tentative="1">
      <w:start w:val="1"/>
      <w:numFmt w:val="lowerRoman"/>
      <w:lvlText w:val="%9."/>
      <w:lvlJc w:val="right"/>
      <w:pPr>
        <w:ind w:left="6480" w:hanging="180"/>
      </w:pPr>
    </w:lvl>
  </w:abstractNum>
  <w:abstractNum w:abstractNumId="1">
    <w:nsid w:val="111D39C8"/>
    <w:multiLevelType w:val="multilevel"/>
    <w:tmpl w:val="E042F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BE4E19"/>
    <w:multiLevelType w:val="hybridMultilevel"/>
    <w:tmpl w:val="DBCA52E0"/>
    <w:lvl w:ilvl="0" w:tplc="40D8F4EE">
      <w:start w:val="1"/>
      <w:numFmt w:val="decimal"/>
      <w:lvlText w:val="%1."/>
      <w:lvlJc w:val="left"/>
      <w:pPr>
        <w:ind w:left="720" w:hanging="360"/>
      </w:pPr>
      <w:rPr>
        <w:rFonts w:hint="default"/>
      </w:rPr>
    </w:lvl>
    <w:lvl w:ilvl="1" w:tplc="DC0C40B6" w:tentative="1">
      <w:start w:val="1"/>
      <w:numFmt w:val="lowerLetter"/>
      <w:lvlText w:val="%2."/>
      <w:lvlJc w:val="left"/>
      <w:pPr>
        <w:ind w:left="1440" w:hanging="360"/>
      </w:pPr>
    </w:lvl>
    <w:lvl w:ilvl="2" w:tplc="17B6EC68" w:tentative="1">
      <w:start w:val="1"/>
      <w:numFmt w:val="lowerRoman"/>
      <w:lvlText w:val="%3."/>
      <w:lvlJc w:val="right"/>
      <w:pPr>
        <w:ind w:left="2160" w:hanging="180"/>
      </w:pPr>
    </w:lvl>
    <w:lvl w:ilvl="3" w:tplc="FB56A792" w:tentative="1">
      <w:start w:val="1"/>
      <w:numFmt w:val="decimal"/>
      <w:lvlText w:val="%4."/>
      <w:lvlJc w:val="left"/>
      <w:pPr>
        <w:ind w:left="2880" w:hanging="360"/>
      </w:pPr>
    </w:lvl>
    <w:lvl w:ilvl="4" w:tplc="0BF4EF9A" w:tentative="1">
      <w:start w:val="1"/>
      <w:numFmt w:val="lowerLetter"/>
      <w:lvlText w:val="%5."/>
      <w:lvlJc w:val="left"/>
      <w:pPr>
        <w:ind w:left="3600" w:hanging="360"/>
      </w:pPr>
    </w:lvl>
    <w:lvl w:ilvl="5" w:tplc="A0CC1966" w:tentative="1">
      <w:start w:val="1"/>
      <w:numFmt w:val="lowerRoman"/>
      <w:lvlText w:val="%6."/>
      <w:lvlJc w:val="right"/>
      <w:pPr>
        <w:ind w:left="4320" w:hanging="180"/>
      </w:pPr>
    </w:lvl>
    <w:lvl w:ilvl="6" w:tplc="ACD4AC26" w:tentative="1">
      <w:start w:val="1"/>
      <w:numFmt w:val="decimal"/>
      <w:lvlText w:val="%7."/>
      <w:lvlJc w:val="left"/>
      <w:pPr>
        <w:ind w:left="5040" w:hanging="360"/>
      </w:pPr>
    </w:lvl>
    <w:lvl w:ilvl="7" w:tplc="A53C8B76" w:tentative="1">
      <w:start w:val="1"/>
      <w:numFmt w:val="lowerLetter"/>
      <w:lvlText w:val="%8."/>
      <w:lvlJc w:val="left"/>
      <w:pPr>
        <w:ind w:left="5760" w:hanging="360"/>
      </w:pPr>
    </w:lvl>
    <w:lvl w:ilvl="8" w:tplc="CFF6AB7E" w:tentative="1">
      <w:start w:val="1"/>
      <w:numFmt w:val="lowerRoman"/>
      <w:lvlText w:val="%9."/>
      <w:lvlJc w:val="right"/>
      <w:pPr>
        <w:ind w:left="6480" w:hanging="180"/>
      </w:pPr>
    </w:lvl>
  </w:abstractNum>
  <w:abstractNum w:abstractNumId="3">
    <w:nsid w:val="1D2D04DE"/>
    <w:multiLevelType w:val="multilevel"/>
    <w:tmpl w:val="CE44A0FA"/>
    <w:lvl w:ilvl="0">
      <w:start w:val="1"/>
      <w:numFmt w:val="decimal"/>
      <w:lvlText w:val="%1."/>
      <w:lvlJc w:val="left"/>
      <w:pPr>
        <w:tabs>
          <w:tab w:val="num" w:pos="945"/>
        </w:tabs>
        <w:ind w:left="945" w:hanging="360"/>
      </w:pPr>
    </w:lvl>
    <w:lvl w:ilvl="1" w:tentative="1">
      <w:start w:val="1"/>
      <w:numFmt w:val="decimal"/>
      <w:lvlText w:val="%2."/>
      <w:lvlJc w:val="left"/>
      <w:pPr>
        <w:tabs>
          <w:tab w:val="num" w:pos="1665"/>
        </w:tabs>
        <w:ind w:left="1665" w:hanging="360"/>
      </w:pPr>
    </w:lvl>
    <w:lvl w:ilvl="2" w:tentative="1">
      <w:start w:val="1"/>
      <w:numFmt w:val="decimal"/>
      <w:lvlText w:val="%3."/>
      <w:lvlJc w:val="left"/>
      <w:pPr>
        <w:tabs>
          <w:tab w:val="num" w:pos="2385"/>
        </w:tabs>
        <w:ind w:left="2385" w:hanging="360"/>
      </w:pPr>
    </w:lvl>
    <w:lvl w:ilvl="3" w:tentative="1">
      <w:start w:val="1"/>
      <w:numFmt w:val="decimal"/>
      <w:lvlText w:val="%4."/>
      <w:lvlJc w:val="left"/>
      <w:pPr>
        <w:tabs>
          <w:tab w:val="num" w:pos="3105"/>
        </w:tabs>
        <w:ind w:left="3105" w:hanging="360"/>
      </w:pPr>
    </w:lvl>
    <w:lvl w:ilvl="4" w:tentative="1">
      <w:start w:val="1"/>
      <w:numFmt w:val="decimal"/>
      <w:lvlText w:val="%5."/>
      <w:lvlJc w:val="left"/>
      <w:pPr>
        <w:tabs>
          <w:tab w:val="num" w:pos="3825"/>
        </w:tabs>
        <w:ind w:left="3825" w:hanging="360"/>
      </w:pPr>
    </w:lvl>
    <w:lvl w:ilvl="5" w:tentative="1">
      <w:start w:val="1"/>
      <w:numFmt w:val="decimal"/>
      <w:lvlText w:val="%6."/>
      <w:lvlJc w:val="left"/>
      <w:pPr>
        <w:tabs>
          <w:tab w:val="num" w:pos="4545"/>
        </w:tabs>
        <w:ind w:left="4545" w:hanging="360"/>
      </w:pPr>
    </w:lvl>
    <w:lvl w:ilvl="6" w:tentative="1">
      <w:start w:val="1"/>
      <w:numFmt w:val="decimal"/>
      <w:lvlText w:val="%7."/>
      <w:lvlJc w:val="left"/>
      <w:pPr>
        <w:tabs>
          <w:tab w:val="num" w:pos="5265"/>
        </w:tabs>
        <w:ind w:left="5265" w:hanging="360"/>
      </w:pPr>
    </w:lvl>
    <w:lvl w:ilvl="7" w:tentative="1">
      <w:start w:val="1"/>
      <w:numFmt w:val="decimal"/>
      <w:lvlText w:val="%8."/>
      <w:lvlJc w:val="left"/>
      <w:pPr>
        <w:tabs>
          <w:tab w:val="num" w:pos="5985"/>
        </w:tabs>
        <w:ind w:left="5985" w:hanging="360"/>
      </w:pPr>
    </w:lvl>
    <w:lvl w:ilvl="8" w:tentative="1">
      <w:start w:val="1"/>
      <w:numFmt w:val="decimal"/>
      <w:lvlText w:val="%9."/>
      <w:lvlJc w:val="left"/>
      <w:pPr>
        <w:tabs>
          <w:tab w:val="num" w:pos="6705"/>
        </w:tabs>
        <w:ind w:left="6705" w:hanging="360"/>
      </w:pPr>
    </w:lvl>
  </w:abstractNum>
  <w:abstractNum w:abstractNumId="4">
    <w:nsid w:val="25EA42C4"/>
    <w:multiLevelType w:val="hybridMultilevel"/>
    <w:tmpl w:val="5108F124"/>
    <w:lvl w:ilvl="0" w:tplc="7A489DBE">
      <w:start w:val="1"/>
      <w:numFmt w:val="decimal"/>
      <w:lvlText w:val="%1."/>
      <w:lvlJc w:val="left"/>
      <w:pPr>
        <w:ind w:left="720" w:hanging="360"/>
      </w:pPr>
    </w:lvl>
    <w:lvl w:ilvl="1" w:tplc="FDDED510" w:tentative="1">
      <w:start w:val="1"/>
      <w:numFmt w:val="lowerLetter"/>
      <w:lvlText w:val="%2."/>
      <w:lvlJc w:val="left"/>
      <w:pPr>
        <w:ind w:left="1440" w:hanging="360"/>
      </w:pPr>
    </w:lvl>
    <w:lvl w:ilvl="2" w:tplc="81865182" w:tentative="1">
      <w:start w:val="1"/>
      <w:numFmt w:val="lowerRoman"/>
      <w:lvlText w:val="%3."/>
      <w:lvlJc w:val="right"/>
      <w:pPr>
        <w:ind w:left="2160" w:hanging="180"/>
      </w:pPr>
    </w:lvl>
    <w:lvl w:ilvl="3" w:tplc="61D0BF8C" w:tentative="1">
      <w:start w:val="1"/>
      <w:numFmt w:val="decimal"/>
      <w:lvlText w:val="%4."/>
      <w:lvlJc w:val="left"/>
      <w:pPr>
        <w:ind w:left="2880" w:hanging="360"/>
      </w:pPr>
    </w:lvl>
    <w:lvl w:ilvl="4" w:tplc="1856FB34" w:tentative="1">
      <w:start w:val="1"/>
      <w:numFmt w:val="lowerLetter"/>
      <w:lvlText w:val="%5."/>
      <w:lvlJc w:val="left"/>
      <w:pPr>
        <w:ind w:left="3600" w:hanging="360"/>
      </w:pPr>
    </w:lvl>
    <w:lvl w:ilvl="5" w:tplc="88B6394E" w:tentative="1">
      <w:start w:val="1"/>
      <w:numFmt w:val="lowerRoman"/>
      <w:lvlText w:val="%6."/>
      <w:lvlJc w:val="right"/>
      <w:pPr>
        <w:ind w:left="4320" w:hanging="180"/>
      </w:pPr>
    </w:lvl>
    <w:lvl w:ilvl="6" w:tplc="D884E348" w:tentative="1">
      <w:start w:val="1"/>
      <w:numFmt w:val="decimal"/>
      <w:lvlText w:val="%7."/>
      <w:lvlJc w:val="left"/>
      <w:pPr>
        <w:ind w:left="5040" w:hanging="360"/>
      </w:pPr>
    </w:lvl>
    <w:lvl w:ilvl="7" w:tplc="C0146EEA" w:tentative="1">
      <w:start w:val="1"/>
      <w:numFmt w:val="lowerLetter"/>
      <w:lvlText w:val="%8."/>
      <w:lvlJc w:val="left"/>
      <w:pPr>
        <w:ind w:left="5760" w:hanging="360"/>
      </w:pPr>
    </w:lvl>
    <w:lvl w:ilvl="8" w:tplc="93861BF0" w:tentative="1">
      <w:start w:val="1"/>
      <w:numFmt w:val="lowerRoman"/>
      <w:lvlText w:val="%9."/>
      <w:lvlJc w:val="right"/>
      <w:pPr>
        <w:ind w:left="6480" w:hanging="180"/>
      </w:pPr>
    </w:lvl>
  </w:abstractNum>
  <w:abstractNum w:abstractNumId="5">
    <w:nsid w:val="28266FC5"/>
    <w:multiLevelType w:val="hybridMultilevel"/>
    <w:tmpl w:val="BC6CEECC"/>
    <w:lvl w:ilvl="0" w:tplc="A7F2A1EC">
      <w:start w:val="1"/>
      <w:numFmt w:val="decimal"/>
      <w:lvlText w:val="%1."/>
      <w:lvlJc w:val="left"/>
      <w:pPr>
        <w:ind w:left="360" w:hanging="360"/>
      </w:pPr>
      <w:rPr>
        <w:rFonts w:hint="default"/>
      </w:rPr>
    </w:lvl>
    <w:lvl w:ilvl="1" w:tplc="79D8E00C" w:tentative="1">
      <w:start w:val="1"/>
      <w:numFmt w:val="lowerLetter"/>
      <w:lvlText w:val="%2."/>
      <w:lvlJc w:val="left"/>
      <w:pPr>
        <w:ind w:left="1080" w:hanging="360"/>
      </w:pPr>
    </w:lvl>
    <w:lvl w:ilvl="2" w:tplc="EDA69440" w:tentative="1">
      <w:start w:val="1"/>
      <w:numFmt w:val="lowerRoman"/>
      <w:lvlText w:val="%3."/>
      <w:lvlJc w:val="right"/>
      <w:pPr>
        <w:ind w:left="1800" w:hanging="180"/>
      </w:pPr>
    </w:lvl>
    <w:lvl w:ilvl="3" w:tplc="DEFCFD2C" w:tentative="1">
      <w:start w:val="1"/>
      <w:numFmt w:val="decimal"/>
      <w:lvlText w:val="%4."/>
      <w:lvlJc w:val="left"/>
      <w:pPr>
        <w:ind w:left="2520" w:hanging="360"/>
      </w:pPr>
    </w:lvl>
    <w:lvl w:ilvl="4" w:tplc="1A52FACC" w:tentative="1">
      <w:start w:val="1"/>
      <w:numFmt w:val="lowerLetter"/>
      <w:lvlText w:val="%5."/>
      <w:lvlJc w:val="left"/>
      <w:pPr>
        <w:ind w:left="3240" w:hanging="360"/>
      </w:pPr>
    </w:lvl>
    <w:lvl w:ilvl="5" w:tplc="FF7CF08E" w:tentative="1">
      <w:start w:val="1"/>
      <w:numFmt w:val="lowerRoman"/>
      <w:lvlText w:val="%6."/>
      <w:lvlJc w:val="right"/>
      <w:pPr>
        <w:ind w:left="3960" w:hanging="180"/>
      </w:pPr>
    </w:lvl>
    <w:lvl w:ilvl="6" w:tplc="0BDC6140" w:tentative="1">
      <w:start w:val="1"/>
      <w:numFmt w:val="decimal"/>
      <w:lvlText w:val="%7."/>
      <w:lvlJc w:val="left"/>
      <w:pPr>
        <w:ind w:left="4680" w:hanging="360"/>
      </w:pPr>
    </w:lvl>
    <w:lvl w:ilvl="7" w:tplc="6D5E13CC" w:tentative="1">
      <w:start w:val="1"/>
      <w:numFmt w:val="lowerLetter"/>
      <w:lvlText w:val="%8."/>
      <w:lvlJc w:val="left"/>
      <w:pPr>
        <w:ind w:left="5400" w:hanging="360"/>
      </w:pPr>
    </w:lvl>
    <w:lvl w:ilvl="8" w:tplc="CFE41252" w:tentative="1">
      <w:start w:val="1"/>
      <w:numFmt w:val="lowerRoman"/>
      <w:lvlText w:val="%9."/>
      <w:lvlJc w:val="right"/>
      <w:pPr>
        <w:ind w:left="6120" w:hanging="180"/>
      </w:pPr>
    </w:lvl>
  </w:abstractNum>
  <w:abstractNum w:abstractNumId="6">
    <w:nsid w:val="30CD533D"/>
    <w:multiLevelType w:val="multilevel"/>
    <w:tmpl w:val="3974987E"/>
    <w:lvl w:ilvl="0">
      <w:start w:val="1"/>
      <w:numFmt w:val="decimal"/>
      <w:lvlText w:val="%1."/>
      <w:lvlJc w:val="left"/>
      <w:pPr>
        <w:tabs>
          <w:tab w:val="num" w:pos="2070"/>
        </w:tabs>
        <w:ind w:left="2070" w:hanging="360"/>
      </w:pPr>
    </w:lvl>
    <w:lvl w:ilvl="1" w:tentative="1">
      <w:start w:val="1"/>
      <w:numFmt w:val="decimal"/>
      <w:lvlText w:val="%2."/>
      <w:lvlJc w:val="left"/>
      <w:pPr>
        <w:tabs>
          <w:tab w:val="num" w:pos="2790"/>
        </w:tabs>
        <w:ind w:left="2790" w:hanging="360"/>
      </w:pPr>
    </w:lvl>
    <w:lvl w:ilvl="2" w:tentative="1">
      <w:start w:val="1"/>
      <w:numFmt w:val="decimal"/>
      <w:lvlText w:val="%3."/>
      <w:lvlJc w:val="left"/>
      <w:pPr>
        <w:tabs>
          <w:tab w:val="num" w:pos="3510"/>
        </w:tabs>
        <w:ind w:left="3510" w:hanging="360"/>
      </w:pPr>
    </w:lvl>
    <w:lvl w:ilvl="3" w:tentative="1">
      <w:start w:val="1"/>
      <w:numFmt w:val="decimal"/>
      <w:lvlText w:val="%4."/>
      <w:lvlJc w:val="left"/>
      <w:pPr>
        <w:tabs>
          <w:tab w:val="num" w:pos="4230"/>
        </w:tabs>
        <w:ind w:left="4230" w:hanging="360"/>
      </w:pPr>
    </w:lvl>
    <w:lvl w:ilvl="4" w:tentative="1">
      <w:start w:val="1"/>
      <w:numFmt w:val="decimal"/>
      <w:lvlText w:val="%5."/>
      <w:lvlJc w:val="left"/>
      <w:pPr>
        <w:tabs>
          <w:tab w:val="num" w:pos="4950"/>
        </w:tabs>
        <w:ind w:left="4950" w:hanging="360"/>
      </w:pPr>
    </w:lvl>
    <w:lvl w:ilvl="5" w:tentative="1">
      <w:start w:val="1"/>
      <w:numFmt w:val="decimal"/>
      <w:lvlText w:val="%6."/>
      <w:lvlJc w:val="left"/>
      <w:pPr>
        <w:tabs>
          <w:tab w:val="num" w:pos="5670"/>
        </w:tabs>
        <w:ind w:left="5670" w:hanging="360"/>
      </w:pPr>
    </w:lvl>
    <w:lvl w:ilvl="6" w:tentative="1">
      <w:start w:val="1"/>
      <w:numFmt w:val="decimal"/>
      <w:lvlText w:val="%7."/>
      <w:lvlJc w:val="left"/>
      <w:pPr>
        <w:tabs>
          <w:tab w:val="num" w:pos="6390"/>
        </w:tabs>
        <w:ind w:left="6390" w:hanging="360"/>
      </w:pPr>
    </w:lvl>
    <w:lvl w:ilvl="7" w:tentative="1">
      <w:start w:val="1"/>
      <w:numFmt w:val="decimal"/>
      <w:lvlText w:val="%8."/>
      <w:lvlJc w:val="left"/>
      <w:pPr>
        <w:tabs>
          <w:tab w:val="num" w:pos="7110"/>
        </w:tabs>
        <w:ind w:left="7110" w:hanging="360"/>
      </w:pPr>
    </w:lvl>
    <w:lvl w:ilvl="8" w:tentative="1">
      <w:start w:val="1"/>
      <w:numFmt w:val="decimal"/>
      <w:lvlText w:val="%9."/>
      <w:lvlJc w:val="left"/>
      <w:pPr>
        <w:tabs>
          <w:tab w:val="num" w:pos="7830"/>
        </w:tabs>
        <w:ind w:left="7830" w:hanging="360"/>
      </w:pPr>
    </w:lvl>
  </w:abstractNum>
  <w:abstractNum w:abstractNumId="7">
    <w:nsid w:val="45AE78E4"/>
    <w:multiLevelType w:val="hybridMultilevel"/>
    <w:tmpl w:val="C9ECFF6E"/>
    <w:lvl w:ilvl="0" w:tplc="5C5CCD9C">
      <w:start w:val="1"/>
      <w:numFmt w:val="decimal"/>
      <w:lvlText w:val="%1."/>
      <w:lvlJc w:val="left"/>
      <w:pPr>
        <w:ind w:left="360" w:hanging="360"/>
      </w:pPr>
      <w:rPr>
        <w:rFonts w:hint="default"/>
      </w:rPr>
    </w:lvl>
    <w:lvl w:ilvl="1" w:tplc="71AAF96C" w:tentative="1">
      <w:start w:val="1"/>
      <w:numFmt w:val="lowerLetter"/>
      <w:lvlText w:val="%2."/>
      <w:lvlJc w:val="left"/>
      <w:pPr>
        <w:ind w:left="1080" w:hanging="360"/>
      </w:pPr>
    </w:lvl>
    <w:lvl w:ilvl="2" w:tplc="460ED232" w:tentative="1">
      <w:start w:val="1"/>
      <w:numFmt w:val="lowerRoman"/>
      <w:lvlText w:val="%3."/>
      <w:lvlJc w:val="right"/>
      <w:pPr>
        <w:ind w:left="1800" w:hanging="180"/>
      </w:pPr>
    </w:lvl>
    <w:lvl w:ilvl="3" w:tplc="83EEBCF4" w:tentative="1">
      <w:start w:val="1"/>
      <w:numFmt w:val="decimal"/>
      <w:lvlText w:val="%4."/>
      <w:lvlJc w:val="left"/>
      <w:pPr>
        <w:ind w:left="2520" w:hanging="360"/>
      </w:pPr>
    </w:lvl>
    <w:lvl w:ilvl="4" w:tplc="68E4599A" w:tentative="1">
      <w:start w:val="1"/>
      <w:numFmt w:val="lowerLetter"/>
      <w:lvlText w:val="%5."/>
      <w:lvlJc w:val="left"/>
      <w:pPr>
        <w:ind w:left="3240" w:hanging="360"/>
      </w:pPr>
    </w:lvl>
    <w:lvl w:ilvl="5" w:tplc="DFAEA8FC" w:tentative="1">
      <w:start w:val="1"/>
      <w:numFmt w:val="lowerRoman"/>
      <w:lvlText w:val="%6."/>
      <w:lvlJc w:val="right"/>
      <w:pPr>
        <w:ind w:left="3960" w:hanging="180"/>
      </w:pPr>
    </w:lvl>
    <w:lvl w:ilvl="6" w:tplc="4DE49E52" w:tentative="1">
      <w:start w:val="1"/>
      <w:numFmt w:val="decimal"/>
      <w:lvlText w:val="%7."/>
      <w:lvlJc w:val="left"/>
      <w:pPr>
        <w:ind w:left="4680" w:hanging="360"/>
      </w:pPr>
    </w:lvl>
    <w:lvl w:ilvl="7" w:tplc="4C62C08C" w:tentative="1">
      <w:start w:val="1"/>
      <w:numFmt w:val="lowerLetter"/>
      <w:lvlText w:val="%8."/>
      <w:lvlJc w:val="left"/>
      <w:pPr>
        <w:ind w:left="5400" w:hanging="360"/>
      </w:pPr>
    </w:lvl>
    <w:lvl w:ilvl="8" w:tplc="3370C5EC" w:tentative="1">
      <w:start w:val="1"/>
      <w:numFmt w:val="lowerRoman"/>
      <w:lvlText w:val="%9."/>
      <w:lvlJc w:val="right"/>
      <w:pPr>
        <w:ind w:left="6120" w:hanging="180"/>
      </w:pPr>
    </w:lvl>
  </w:abstractNum>
  <w:abstractNum w:abstractNumId="8">
    <w:nsid w:val="45FD505B"/>
    <w:multiLevelType w:val="hybridMultilevel"/>
    <w:tmpl w:val="C8528120"/>
    <w:lvl w:ilvl="0" w:tplc="99D2B52C">
      <w:start w:val="1"/>
      <w:numFmt w:val="decimal"/>
      <w:lvlText w:val="%1."/>
      <w:lvlJc w:val="left"/>
      <w:pPr>
        <w:ind w:left="1080" w:hanging="360"/>
      </w:pPr>
      <w:rPr>
        <w:rFonts w:hint="default"/>
      </w:rPr>
    </w:lvl>
    <w:lvl w:ilvl="1" w:tplc="ED7E7B28" w:tentative="1">
      <w:start w:val="1"/>
      <w:numFmt w:val="lowerLetter"/>
      <w:lvlText w:val="%2."/>
      <w:lvlJc w:val="left"/>
      <w:pPr>
        <w:ind w:left="1800" w:hanging="360"/>
      </w:pPr>
    </w:lvl>
    <w:lvl w:ilvl="2" w:tplc="31749CCE" w:tentative="1">
      <w:start w:val="1"/>
      <w:numFmt w:val="lowerRoman"/>
      <w:lvlText w:val="%3."/>
      <w:lvlJc w:val="right"/>
      <w:pPr>
        <w:ind w:left="2520" w:hanging="180"/>
      </w:pPr>
    </w:lvl>
    <w:lvl w:ilvl="3" w:tplc="1ECE159A" w:tentative="1">
      <w:start w:val="1"/>
      <w:numFmt w:val="decimal"/>
      <w:lvlText w:val="%4."/>
      <w:lvlJc w:val="left"/>
      <w:pPr>
        <w:ind w:left="3240" w:hanging="360"/>
      </w:pPr>
    </w:lvl>
    <w:lvl w:ilvl="4" w:tplc="0BFAF2E0" w:tentative="1">
      <w:start w:val="1"/>
      <w:numFmt w:val="lowerLetter"/>
      <w:lvlText w:val="%5."/>
      <w:lvlJc w:val="left"/>
      <w:pPr>
        <w:ind w:left="3960" w:hanging="360"/>
      </w:pPr>
    </w:lvl>
    <w:lvl w:ilvl="5" w:tplc="46CC5414" w:tentative="1">
      <w:start w:val="1"/>
      <w:numFmt w:val="lowerRoman"/>
      <w:lvlText w:val="%6."/>
      <w:lvlJc w:val="right"/>
      <w:pPr>
        <w:ind w:left="4680" w:hanging="180"/>
      </w:pPr>
    </w:lvl>
    <w:lvl w:ilvl="6" w:tplc="F258A488" w:tentative="1">
      <w:start w:val="1"/>
      <w:numFmt w:val="decimal"/>
      <w:lvlText w:val="%7."/>
      <w:lvlJc w:val="left"/>
      <w:pPr>
        <w:ind w:left="5400" w:hanging="360"/>
      </w:pPr>
    </w:lvl>
    <w:lvl w:ilvl="7" w:tplc="70DAF662" w:tentative="1">
      <w:start w:val="1"/>
      <w:numFmt w:val="lowerLetter"/>
      <w:lvlText w:val="%8."/>
      <w:lvlJc w:val="left"/>
      <w:pPr>
        <w:ind w:left="6120" w:hanging="360"/>
      </w:pPr>
    </w:lvl>
    <w:lvl w:ilvl="8" w:tplc="D5CA666C" w:tentative="1">
      <w:start w:val="1"/>
      <w:numFmt w:val="lowerRoman"/>
      <w:lvlText w:val="%9."/>
      <w:lvlJc w:val="right"/>
      <w:pPr>
        <w:ind w:left="6840" w:hanging="180"/>
      </w:pPr>
    </w:lvl>
  </w:abstractNum>
  <w:abstractNum w:abstractNumId="9">
    <w:nsid w:val="475C4F0E"/>
    <w:multiLevelType w:val="hybridMultilevel"/>
    <w:tmpl w:val="CEE267A8"/>
    <w:lvl w:ilvl="0" w:tplc="E8B4FB92">
      <w:start w:val="1"/>
      <w:numFmt w:val="decimal"/>
      <w:lvlText w:val="%1."/>
      <w:lvlJc w:val="left"/>
      <w:pPr>
        <w:ind w:left="945" w:hanging="360"/>
      </w:pPr>
      <w:rPr>
        <w:rFonts w:hint="default"/>
      </w:rPr>
    </w:lvl>
    <w:lvl w:ilvl="1" w:tplc="9870B060" w:tentative="1">
      <w:start w:val="1"/>
      <w:numFmt w:val="lowerLetter"/>
      <w:lvlText w:val="%2."/>
      <w:lvlJc w:val="left"/>
      <w:pPr>
        <w:ind w:left="1665" w:hanging="360"/>
      </w:pPr>
    </w:lvl>
    <w:lvl w:ilvl="2" w:tplc="E85A5EB2" w:tentative="1">
      <w:start w:val="1"/>
      <w:numFmt w:val="lowerRoman"/>
      <w:lvlText w:val="%3."/>
      <w:lvlJc w:val="right"/>
      <w:pPr>
        <w:ind w:left="2385" w:hanging="180"/>
      </w:pPr>
    </w:lvl>
    <w:lvl w:ilvl="3" w:tplc="322C2862" w:tentative="1">
      <w:start w:val="1"/>
      <w:numFmt w:val="decimal"/>
      <w:lvlText w:val="%4."/>
      <w:lvlJc w:val="left"/>
      <w:pPr>
        <w:ind w:left="3105" w:hanging="360"/>
      </w:pPr>
    </w:lvl>
    <w:lvl w:ilvl="4" w:tplc="9426FA24" w:tentative="1">
      <w:start w:val="1"/>
      <w:numFmt w:val="lowerLetter"/>
      <w:lvlText w:val="%5."/>
      <w:lvlJc w:val="left"/>
      <w:pPr>
        <w:ind w:left="3825" w:hanging="360"/>
      </w:pPr>
    </w:lvl>
    <w:lvl w:ilvl="5" w:tplc="F1E21EAC" w:tentative="1">
      <w:start w:val="1"/>
      <w:numFmt w:val="lowerRoman"/>
      <w:lvlText w:val="%6."/>
      <w:lvlJc w:val="right"/>
      <w:pPr>
        <w:ind w:left="4545" w:hanging="180"/>
      </w:pPr>
    </w:lvl>
    <w:lvl w:ilvl="6" w:tplc="F862682E" w:tentative="1">
      <w:start w:val="1"/>
      <w:numFmt w:val="decimal"/>
      <w:lvlText w:val="%7."/>
      <w:lvlJc w:val="left"/>
      <w:pPr>
        <w:ind w:left="5265" w:hanging="360"/>
      </w:pPr>
    </w:lvl>
    <w:lvl w:ilvl="7" w:tplc="2AFA03F8" w:tentative="1">
      <w:start w:val="1"/>
      <w:numFmt w:val="lowerLetter"/>
      <w:lvlText w:val="%8."/>
      <w:lvlJc w:val="left"/>
      <w:pPr>
        <w:ind w:left="5985" w:hanging="360"/>
      </w:pPr>
    </w:lvl>
    <w:lvl w:ilvl="8" w:tplc="80722772" w:tentative="1">
      <w:start w:val="1"/>
      <w:numFmt w:val="lowerRoman"/>
      <w:lvlText w:val="%9."/>
      <w:lvlJc w:val="right"/>
      <w:pPr>
        <w:ind w:left="6705" w:hanging="180"/>
      </w:pPr>
    </w:lvl>
  </w:abstractNum>
  <w:abstractNum w:abstractNumId="10">
    <w:nsid w:val="555C6037"/>
    <w:multiLevelType w:val="hybridMultilevel"/>
    <w:tmpl w:val="E898BAE0"/>
    <w:lvl w:ilvl="0" w:tplc="6D8296A8">
      <w:start w:val="1"/>
      <w:numFmt w:val="bullet"/>
      <w:lvlText w:val=""/>
      <w:lvlJc w:val="left"/>
      <w:pPr>
        <w:ind w:left="1080" w:hanging="360"/>
      </w:pPr>
      <w:rPr>
        <w:rFonts w:ascii="Symbol" w:hAnsi="Symbol" w:hint="default"/>
      </w:rPr>
    </w:lvl>
    <w:lvl w:ilvl="1" w:tplc="4BB0344A" w:tentative="1">
      <w:start w:val="1"/>
      <w:numFmt w:val="bullet"/>
      <w:lvlText w:val="o"/>
      <w:lvlJc w:val="left"/>
      <w:pPr>
        <w:ind w:left="1800" w:hanging="360"/>
      </w:pPr>
      <w:rPr>
        <w:rFonts w:ascii="Courier New" w:hAnsi="Courier New" w:cs="Courier New" w:hint="default"/>
      </w:rPr>
    </w:lvl>
    <w:lvl w:ilvl="2" w:tplc="43C8B42C" w:tentative="1">
      <w:start w:val="1"/>
      <w:numFmt w:val="bullet"/>
      <w:lvlText w:val=""/>
      <w:lvlJc w:val="left"/>
      <w:pPr>
        <w:ind w:left="2520" w:hanging="360"/>
      </w:pPr>
      <w:rPr>
        <w:rFonts w:ascii="Wingdings" w:hAnsi="Wingdings" w:hint="default"/>
      </w:rPr>
    </w:lvl>
    <w:lvl w:ilvl="3" w:tplc="8E107762" w:tentative="1">
      <w:start w:val="1"/>
      <w:numFmt w:val="bullet"/>
      <w:lvlText w:val=""/>
      <w:lvlJc w:val="left"/>
      <w:pPr>
        <w:ind w:left="3240" w:hanging="360"/>
      </w:pPr>
      <w:rPr>
        <w:rFonts w:ascii="Symbol" w:hAnsi="Symbol" w:hint="default"/>
      </w:rPr>
    </w:lvl>
    <w:lvl w:ilvl="4" w:tplc="6FE4DCAC" w:tentative="1">
      <w:start w:val="1"/>
      <w:numFmt w:val="bullet"/>
      <w:lvlText w:val="o"/>
      <w:lvlJc w:val="left"/>
      <w:pPr>
        <w:ind w:left="3960" w:hanging="360"/>
      </w:pPr>
      <w:rPr>
        <w:rFonts w:ascii="Courier New" w:hAnsi="Courier New" w:cs="Courier New" w:hint="default"/>
      </w:rPr>
    </w:lvl>
    <w:lvl w:ilvl="5" w:tplc="2C4E30FC" w:tentative="1">
      <w:start w:val="1"/>
      <w:numFmt w:val="bullet"/>
      <w:lvlText w:val=""/>
      <w:lvlJc w:val="left"/>
      <w:pPr>
        <w:ind w:left="4680" w:hanging="360"/>
      </w:pPr>
      <w:rPr>
        <w:rFonts w:ascii="Wingdings" w:hAnsi="Wingdings" w:hint="default"/>
      </w:rPr>
    </w:lvl>
    <w:lvl w:ilvl="6" w:tplc="93629ABA" w:tentative="1">
      <w:start w:val="1"/>
      <w:numFmt w:val="bullet"/>
      <w:lvlText w:val=""/>
      <w:lvlJc w:val="left"/>
      <w:pPr>
        <w:ind w:left="5400" w:hanging="360"/>
      </w:pPr>
      <w:rPr>
        <w:rFonts w:ascii="Symbol" w:hAnsi="Symbol" w:hint="default"/>
      </w:rPr>
    </w:lvl>
    <w:lvl w:ilvl="7" w:tplc="3E92F27E" w:tentative="1">
      <w:start w:val="1"/>
      <w:numFmt w:val="bullet"/>
      <w:lvlText w:val="o"/>
      <w:lvlJc w:val="left"/>
      <w:pPr>
        <w:ind w:left="6120" w:hanging="360"/>
      </w:pPr>
      <w:rPr>
        <w:rFonts w:ascii="Courier New" w:hAnsi="Courier New" w:cs="Courier New" w:hint="default"/>
      </w:rPr>
    </w:lvl>
    <w:lvl w:ilvl="8" w:tplc="4E7E8BD4" w:tentative="1">
      <w:start w:val="1"/>
      <w:numFmt w:val="bullet"/>
      <w:lvlText w:val=""/>
      <w:lvlJc w:val="left"/>
      <w:pPr>
        <w:ind w:left="6840" w:hanging="360"/>
      </w:pPr>
      <w:rPr>
        <w:rFonts w:ascii="Wingdings" w:hAnsi="Wingdings" w:hint="default"/>
      </w:rPr>
    </w:lvl>
  </w:abstractNum>
  <w:abstractNum w:abstractNumId="11">
    <w:nsid w:val="5AF1200C"/>
    <w:multiLevelType w:val="multilevel"/>
    <w:tmpl w:val="55D0A8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987943"/>
    <w:multiLevelType w:val="multilevel"/>
    <w:tmpl w:val="855A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0D2AD0"/>
    <w:multiLevelType w:val="multilevel"/>
    <w:tmpl w:val="6018E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9E49CC"/>
    <w:multiLevelType w:val="multilevel"/>
    <w:tmpl w:val="CE44A0FA"/>
    <w:lvl w:ilvl="0">
      <w:start w:val="1"/>
      <w:numFmt w:val="decimal"/>
      <w:lvlText w:val="%1."/>
      <w:lvlJc w:val="left"/>
      <w:pPr>
        <w:tabs>
          <w:tab w:val="num" w:pos="945"/>
        </w:tabs>
        <w:ind w:left="945" w:hanging="360"/>
      </w:pPr>
    </w:lvl>
    <w:lvl w:ilvl="1" w:tentative="1">
      <w:start w:val="1"/>
      <w:numFmt w:val="decimal"/>
      <w:lvlText w:val="%2."/>
      <w:lvlJc w:val="left"/>
      <w:pPr>
        <w:tabs>
          <w:tab w:val="num" w:pos="1665"/>
        </w:tabs>
        <w:ind w:left="1665" w:hanging="360"/>
      </w:pPr>
    </w:lvl>
    <w:lvl w:ilvl="2" w:tentative="1">
      <w:start w:val="1"/>
      <w:numFmt w:val="decimal"/>
      <w:lvlText w:val="%3."/>
      <w:lvlJc w:val="left"/>
      <w:pPr>
        <w:tabs>
          <w:tab w:val="num" w:pos="2385"/>
        </w:tabs>
        <w:ind w:left="2385" w:hanging="360"/>
      </w:pPr>
    </w:lvl>
    <w:lvl w:ilvl="3" w:tentative="1">
      <w:start w:val="1"/>
      <w:numFmt w:val="decimal"/>
      <w:lvlText w:val="%4."/>
      <w:lvlJc w:val="left"/>
      <w:pPr>
        <w:tabs>
          <w:tab w:val="num" w:pos="3105"/>
        </w:tabs>
        <w:ind w:left="3105" w:hanging="360"/>
      </w:pPr>
    </w:lvl>
    <w:lvl w:ilvl="4" w:tentative="1">
      <w:start w:val="1"/>
      <w:numFmt w:val="decimal"/>
      <w:lvlText w:val="%5."/>
      <w:lvlJc w:val="left"/>
      <w:pPr>
        <w:tabs>
          <w:tab w:val="num" w:pos="3825"/>
        </w:tabs>
        <w:ind w:left="3825" w:hanging="360"/>
      </w:pPr>
    </w:lvl>
    <w:lvl w:ilvl="5" w:tentative="1">
      <w:start w:val="1"/>
      <w:numFmt w:val="decimal"/>
      <w:lvlText w:val="%6."/>
      <w:lvlJc w:val="left"/>
      <w:pPr>
        <w:tabs>
          <w:tab w:val="num" w:pos="4545"/>
        </w:tabs>
        <w:ind w:left="4545" w:hanging="360"/>
      </w:pPr>
    </w:lvl>
    <w:lvl w:ilvl="6" w:tentative="1">
      <w:start w:val="1"/>
      <w:numFmt w:val="decimal"/>
      <w:lvlText w:val="%7."/>
      <w:lvlJc w:val="left"/>
      <w:pPr>
        <w:tabs>
          <w:tab w:val="num" w:pos="5265"/>
        </w:tabs>
        <w:ind w:left="5265" w:hanging="360"/>
      </w:pPr>
    </w:lvl>
    <w:lvl w:ilvl="7" w:tentative="1">
      <w:start w:val="1"/>
      <w:numFmt w:val="decimal"/>
      <w:lvlText w:val="%8."/>
      <w:lvlJc w:val="left"/>
      <w:pPr>
        <w:tabs>
          <w:tab w:val="num" w:pos="5985"/>
        </w:tabs>
        <w:ind w:left="5985" w:hanging="360"/>
      </w:pPr>
    </w:lvl>
    <w:lvl w:ilvl="8" w:tentative="1">
      <w:start w:val="1"/>
      <w:numFmt w:val="decimal"/>
      <w:lvlText w:val="%9."/>
      <w:lvlJc w:val="left"/>
      <w:pPr>
        <w:tabs>
          <w:tab w:val="num" w:pos="6705"/>
        </w:tabs>
        <w:ind w:left="6705" w:hanging="360"/>
      </w:pPr>
    </w:lvl>
  </w:abstractNum>
  <w:abstractNum w:abstractNumId="15">
    <w:nsid w:val="6AFB67C3"/>
    <w:multiLevelType w:val="hybridMultilevel"/>
    <w:tmpl w:val="076E6694"/>
    <w:lvl w:ilvl="0" w:tplc="2E76D590">
      <w:start w:val="1"/>
      <w:numFmt w:val="decimal"/>
      <w:lvlText w:val="%1."/>
      <w:lvlJc w:val="left"/>
      <w:pPr>
        <w:ind w:left="720" w:hanging="360"/>
      </w:pPr>
    </w:lvl>
    <w:lvl w:ilvl="1" w:tplc="A41C73C8" w:tentative="1">
      <w:start w:val="1"/>
      <w:numFmt w:val="lowerLetter"/>
      <w:lvlText w:val="%2."/>
      <w:lvlJc w:val="left"/>
      <w:pPr>
        <w:ind w:left="1440" w:hanging="360"/>
      </w:pPr>
    </w:lvl>
    <w:lvl w:ilvl="2" w:tplc="3110B3F8" w:tentative="1">
      <w:start w:val="1"/>
      <w:numFmt w:val="lowerRoman"/>
      <w:lvlText w:val="%3."/>
      <w:lvlJc w:val="right"/>
      <w:pPr>
        <w:ind w:left="2160" w:hanging="180"/>
      </w:pPr>
    </w:lvl>
    <w:lvl w:ilvl="3" w:tplc="A230734E" w:tentative="1">
      <w:start w:val="1"/>
      <w:numFmt w:val="decimal"/>
      <w:lvlText w:val="%4."/>
      <w:lvlJc w:val="left"/>
      <w:pPr>
        <w:ind w:left="2880" w:hanging="360"/>
      </w:pPr>
    </w:lvl>
    <w:lvl w:ilvl="4" w:tplc="03F2D06C" w:tentative="1">
      <w:start w:val="1"/>
      <w:numFmt w:val="lowerLetter"/>
      <w:lvlText w:val="%5."/>
      <w:lvlJc w:val="left"/>
      <w:pPr>
        <w:ind w:left="3600" w:hanging="360"/>
      </w:pPr>
    </w:lvl>
    <w:lvl w:ilvl="5" w:tplc="7140325E" w:tentative="1">
      <w:start w:val="1"/>
      <w:numFmt w:val="lowerRoman"/>
      <w:lvlText w:val="%6."/>
      <w:lvlJc w:val="right"/>
      <w:pPr>
        <w:ind w:left="4320" w:hanging="180"/>
      </w:pPr>
    </w:lvl>
    <w:lvl w:ilvl="6" w:tplc="B6624F06" w:tentative="1">
      <w:start w:val="1"/>
      <w:numFmt w:val="decimal"/>
      <w:lvlText w:val="%7."/>
      <w:lvlJc w:val="left"/>
      <w:pPr>
        <w:ind w:left="5040" w:hanging="360"/>
      </w:pPr>
    </w:lvl>
    <w:lvl w:ilvl="7" w:tplc="2D1865B2" w:tentative="1">
      <w:start w:val="1"/>
      <w:numFmt w:val="lowerLetter"/>
      <w:lvlText w:val="%8."/>
      <w:lvlJc w:val="left"/>
      <w:pPr>
        <w:ind w:left="5760" w:hanging="360"/>
      </w:pPr>
    </w:lvl>
    <w:lvl w:ilvl="8" w:tplc="F14A26C8" w:tentative="1">
      <w:start w:val="1"/>
      <w:numFmt w:val="lowerRoman"/>
      <w:lvlText w:val="%9."/>
      <w:lvlJc w:val="right"/>
      <w:pPr>
        <w:ind w:left="6480" w:hanging="180"/>
      </w:pPr>
    </w:lvl>
  </w:abstractNum>
  <w:abstractNum w:abstractNumId="16">
    <w:nsid w:val="713F5B7C"/>
    <w:multiLevelType w:val="hybridMultilevel"/>
    <w:tmpl w:val="D422A8A8"/>
    <w:lvl w:ilvl="0" w:tplc="6318F18C">
      <w:start w:val="1"/>
      <w:numFmt w:val="decimal"/>
      <w:lvlText w:val="%1."/>
      <w:lvlJc w:val="left"/>
      <w:pPr>
        <w:ind w:left="720" w:hanging="360"/>
      </w:pPr>
    </w:lvl>
    <w:lvl w:ilvl="1" w:tplc="2EC49C32" w:tentative="1">
      <w:start w:val="1"/>
      <w:numFmt w:val="lowerLetter"/>
      <w:lvlText w:val="%2."/>
      <w:lvlJc w:val="left"/>
      <w:pPr>
        <w:ind w:left="1440" w:hanging="360"/>
      </w:pPr>
    </w:lvl>
    <w:lvl w:ilvl="2" w:tplc="91E6D0DA" w:tentative="1">
      <w:start w:val="1"/>
      <w:numFmt w:val="lowerRoman"/>
      <w:lvlText w:val="%3."/>
      <w:lvlJc w:val="right"/>
      <w:pPr>
        <w:ind w:left="2160" w:hanging="180"/>
      </w:pPr>
    </w:lvl>
    <w:lvl w:ilvl="3" w:tplc="D76025C6" w:tentative="1">
      <w:start w:val="1"/>
      <w:numFmt w:val="decimal"/>
      <w:lvlText w:val="%4."/>
      <w:lvlJc w:val="left"/>
      <w:pPr>
        <w:ind w:left="2880" w:hanging="360"/>
      </w:pPr>
    </w:lvl>
    <w:lvl w:ilvl="4" w:tplc="7EFE6E4A" w:tentative="1">
      <w:start w:val="1"/>
      <w:numFmt w:val="lowerLetter"/>
      <w:lvlText w:val="%5."/>
      <w:lvlJc w:val="left"/>
      <w:pPr>
        <w:ind w:left="3600" w:hanging="360"/>
      </w:pPr>
    </w:lvl>
    <w:lvl w:ilvl="5" w:tplc="A1B06FB8" w:tentative="1">
      <w:start w:val="1"/>
      <w:numFmt w:val="lowerRoman"/>
      <w:lvlText w:val="%6."/>
      <w:lvlJc w:val="right"/>
      <w:pPr>
        <w:ind w:left="4320" w:hanging="180"/>
      </w:pPr>
    </w:lvl>
    <w:lvl w:ilvl="6" w:tplc="56743178" w:tentative="1">
      <w:start w:val="1"/>
      <w:numFmt w:val="decimal"/>
      <w:lvlText w:val="%7."/>
      <w:lvlJc w:val="left"/>
      <w:pPr>
        <w:ind w:left="5040" w:hanging="360"/>
      </w:pPr>
    </w:lvl>
    <w:lvl w:ilvl="7" w:tplc="51AED6D0" w:tentative="1">
      <w:start w:val="1"/>
      <w:numFmt w:val="lowerLetter"/>
      <w:lvlText w:val="%8."/>
      <w:lvlJc w:val="left"/>
      <w:pPr>
        <w:ind w:left="5760" w:hanging="360"/>
      </w:pPr>
    </w:lvl>
    <w:lvl w:ilvl="8" w:tplc="9B20C92A" w:tentative="1">
      <w:start w:val="1"/>
      <w:numFmt w:val="lowerRoman"/>
      <w:lvlText w:val="%9."/>
      <w:lvlJc w:val="right"/>
      <w:pPr>
        <w:ind w:left="6480" w:hanging="180"/>
      </w:pPr>
    </w:lvl>
  </w:abstractNum>
  <w:abstractNum w:abstractNumId="17">
    <w:nsid w:val="761149CF"/>
    <w:multiLevelType w:val="hybridMultilevel"/>
    <w:tmpl w:val="7AC42E26"/>
    <w:lvl w:ilvl="0" w:tplc="D98A12D6">
      <w:start w:val="1"/>
      <w:numFmt w:val="decimal"/>
      <w:lvlText w:val="%1."/>
      <w:lvlJc w:val="left"/>
      <w:pPr>
        <w:ind w:left="720" w:hanging="360"/>
      </w:pPr>
      <w:rPr>
        <w:rFonts w:hint="default"/>
      </w:rPr>
    </w:lvl>
    <w:lvl w:ilvl="1" w:tplc="021C28F4" w:tentative="1">
      <w:start w:val="1"/>
      <w:numFmt w:val="lowerLetter"/>
      <w:lvlText w:val="%2."/>
      <w:lvlJc w:val="left"/>
      <w:pPr>
        <w:ind w:left="1440" w:hanging="360"/>
      </w:pPr>
    </w:lvl>
    <w:lvl w:ilvl="2" w:tplc="89502D6C" w:tentative="1">
      <w:start w:val="1"/>
      <w:numFmt w:val="lowerRoman"/>
      <w:lvlText w:val="%3."/>
      <w:lvlJc w:val="right"/>
      <w:pPr>
        <w:ind w:left="2160" w:hanging="180"/>
      </w:pPr>
    </w:lvl>
    <w:lvl w:ilvl="3" w:tplc="052226EE" w:tentative="1">
      <w:start w:val="1"/>
      <w:numFmt w:val="decimal"/>
      <w:lvlText w:val="%4."/>
      <w:lvlJc w:val="left"/>
      <w:pPr>
        <w:ind w:left="2880" w:hanging="360"/>
      </w:pPr>
    </w:lvl>
    <w:lvl w:ilvl="4" w:tplc="02F4B56E" w:tentative="1">
      <w:start w:val="1"/>
      <w:numFmt w:val="lowerLetter"/>
      <w:lvlText w:val="%5."/>
      <w:lvlJc w:val="left"/>
      <w:pPr>
        <w:ind w:left="3600" w:hanging="360"/>
      </w:pPr>
    </w:lvl>
    <w:lvl w:ilvl="5" w:tplc="F4C855BC" w:tentative="1">
      <w:start w:val="1"/>
      <w:numFmt w:val="lowerRoman"/>
      <w:lvlText w:val="%6."/>
      <w:lvlJc w:val="right"/>
      <w:pPr>
        <w:ind w:left="4320" w:hanging="180"/>
      </w:pPr>
    </w:lvl>
    <w:lvl w:ilvl="6" w:tplc="6C70915A" w:tentative="1">
      <w:start w:val="1"/>
      <w:numFmt w:val="decimal"/>
      <w:lvlText w:val="%7."/>
      <w:lvlJc w:val="left"/>
      <w:pPr>
        <w:ind w:left="5040" w:hanging="360"/>
      </w:pPr>
    </w:lvl>
    <w:lvl w:ilvl="7" w:tplc="C09E05D4" w:tentative="1">
      <w:start w:val="1"/>
      <w:numFmt w:val="lowerLetter"/>
      <w:lvlText w:val="%8."/>
      <w:lvlJc w:val="left"/>
      <w:pPr>
        <w:ind w:left="5760" w:hanging="360"/>
      </w:pPr>
    </w:lvl>
    <w:lvl w:ilvl="8" w:tplc="D6ECCDEE" w:tentative="1">
      <w:start w:val="1"/>
      <w:numFmt w:val="lowerRoman"/>
      <w:lvlText w:val="%9."/>
      <w:lvlJc w:val="right"/>
      <w:pPr>
        <w:ind w:left="6480" w:hanging="180"/>
      </w:pPr>
    </w:lvl>
  </w:abstractNum>
  <w:abstractNum w:abstractNumId="18">
    <w:nsid w:val="79FF74CD"/>
    <w:multiLevelType w:val="multilevel"/>
    <w:tmpl w:val="5CC2D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A90505"/>
    <w:multiLevelType w:val="hybridMultilevel"/>
    <w:tmpl w:val="F20078DA"/>
    <w:lvl w:ilvl="0" w:tplc="2A2EAC98">
      <w:start w:val="1"/>
      <w:numFmt w:val="decimal"/>
      <w:lvlText w:val="%1."/>
      <w:lvlJc w:val="left"/>
      <w:pPr>
        <w:ind w:left="900" w:hanging="360"/>
      </w:pPr>
      <w:rPr>
        <w:rFonts w:hint="default"/>
      </w:rPr>
    </w:lvl>
    <w:lvl w:ilvl="1" w:tplc="E154F5B2" w:tentative="1">
      <w:start w:val="1"/>
      <w:numFmt w:val="lowerLetter"/>
      <w:lvlText w:val="%2."/>
      <w:lvlJc w:val="left"/>
      <w:pPr>
        <w:ind w:left="1620" w:hanging="360"/>
      </w:pPr>
    </w:lvl>
    <w:lvl w:ilvl="2" w:tplc="60E0FE1E" w:tentative="1">
      <w:start w:val="1"/>
      <w:numFmt w:val="lowerRoman"/>
      <w:lvlText w:val="%3."/>
      <w:lvlJc w:val="right"/>
      <w:pPr>
        <w:ind w:left="2340" w:hanging="180"/>
      </w:pPr>
    </w:lvl>
    <w:lvl w:ilvl="3" w:tplc="8702D4CC" w:tentative="1">
      <w:start w:val="1"/>
      <w:numFmt w:val="decimal"/>
      <w:lvlText w:val="%4."/>
      <w:lvlJc w:val="left"/>
      <w:pPr>
        <w:ind w:left="3060" w:hanging="360"/>
      </w:pPr>
    </w:lvl>
    <w:lvl w:ilvl="4" w:tplc="588A2A12" w:tentative="1">
      <w:start w:val="1"/>
      <w:numFmt w:val="lowerLetter"/>
      <w:lvlText w:val="%5."/>
      <w:lvlJc w:val="left"/>
      <w:pPr>
        <w:ind w:left="3780" w:hanging="360"/>
      </w:pPr>
    </w:lvl>
    <w:lvl w:ilvl="5" w:tplc="5D32ADEA" w:tentative="1">
      <w:start w:val="1"/>
      <w:numFmt w:val="lowerRoman"/>
      <w:lvlText w:val="%6."/>
      <w:lvlJc w:val="right"/>
      <w:pPr>
        <w:ind w:left="4500" w:hanging="180"/>
      </w:pPr>
    </w:lvl>
    <w:lvl w:ilvl="6" w:tplc="917841A6" w:tentative="1">
      <w:start w:val="1"/>
      <w:numFmt w:val="decimal"/>
      <w:lvlText w:val="%7."/>
      <w:lvlJc w:val="left"/>
      <w:pPr>
        <w:ind w:left="5220" w:hanging="360"/>
      </w:pPr>
    </w:lvl>
    <w:lvl w:ilvl="7" w:tplc="F24AA968" w:tentative="1">
      <w:start w:val="1"/>
      <w:numFmt w:val="lowerLetter"/>
      <w:lvlText w:val="%8."/>
      <w:lvlJc w:val="left"/>
      <w:pPr>
        <w:ind w:left="5940" w:hanging="360"/>
      </w:pPr>
    </w:lvl>
    <w:lvl w:ilvl="8" w:tplc="7434587E" w:tentative="1">
      <w:start w:val="1"/>
      <w:numFmt w:val="lowerRoman"/>
      <w:lvlText w:val="%9."/>
      <w:lvlJc w:val="right"/>
      <w:pPr>
        <w:ind w:left="6660" w:hanging="180"/>
      </w:pPr>
    </w:lvl>
  </w:abstractNum>
  <w:abstractNum w:abstractNumId="20">
    <w:nsid w:val="7D9D522E"/>
    <w:multiLevelType w:val="hybridMultilevel"/>
    <w:tmpl w:val="ACC0F60E"/>
    <w:lvl w:ilvl="0" w:tplc="5484DB94">
      <w:start w:val="1"/>
      <w:numFmt w:val="decimal"/>
      <w:lvlText w:val="%1."/>
      <w:lvlJc w:val="left"/>
      <w:pPr>
        <w:ind w:left="720" w:hanging="360"/>
      </w:pPr>
      <w:rPr>
        <w:rFonts w:hint="default"/>
      </w:rPr>
    </w:lvl>
    <w:lvl w:ilvl="1" w:tplc="6F429DBC" w:tentative="1">
      <w:start w:val="1"/>
      <w:numFmt w:val="lowerLetter"/>
      <w:lvlText w:val="%2."/>
      <w:lvlJc w:val="left"/>
      <w:pPr>
        <w:ind w:left="1440" w:hanging="360"/>
      </w:pPr>
    </w:lvl>
    <w:lvl w:ilvl="2" w:tplc="AC54A118" w:tentative="1">
      <w:start w:val="1"/>
      <w:numFmt w:val="lowerRoman"/>
      <w:lvlText w:val="%3."/>
      <w:lvlJc w:val="right"/>
      <w:pPr>
        <w:ind w:left="2160" w:hanging="180"/>
      </w:pPr>
    </w:lvl>
    <w:lvl w:ilvl="3" w:tplc="98906180" w:tentative="1">
      <w:start w:val="1"/>
      <w:numFmt w:val="decimal"/>
      <w:lvlText w:val="%4."/>
      <w:lvlJc w:val="left"/>
      <w:pPr>
        <w:ind w:left="2880" w:hanging="360"/>
      </w:pPr>
    </w:lvl>
    <w:lvl w:ilvl="4" w:tplc="E666580C" w:tentative="1">
      <w:start w:val="1"/>
      <w:numFmt w:val="lowerLetter"/>
      <w:lvlText w:val="%5."/>
      <w:lvlJc w:val="left"/>
      <w:pPr>
        <w:ind w:left="3600" w:hanging="360"/>
      </w:pPr>
    </w:lvl>
    <w:lvl w:ilvl="5" w:tplc="1C180B5A" w:tentative="1">
      <w:start w:val="1"/>
      <w:numFmt w:val="lowerRoman"/>
      <w:lvlText w:val="%6."/>
      <w:lvlJc w:val="right"/>
      <w:pPr>
        <w:ind w:left="4320" w:hanging="180"/>
      </w:pPr>
    </w:lvl>
    <w:lvl w:ilvl="6" w:tplc="B804FF24" w:tentative="1">
      <w:start w:val="1"/>
      <w:numFmt w:val="decimal"/>
      <w:lvlText w:val="%7."/>
      <w:lvlJc w:val="left"/>
      <w:pPr>
        <w:ind w:left="5040" w:hanging="360"/>
      </w:pPr>
    </w:lvl>
    <w:lvl w:ilvl="7" w:tplc="C472D2AA" w:tentative="1">
      <w:start w:val="1"/>
      <w:numFmt w:val="lowerLetter"/>
      <w:lvlText w:val="%8."/>
      <w:lvlJc w:val="left"/>
      <w:pPr>
        <w:ind w:left="5760" w:hanging="360"/>
      </w:pPr>
    </w:lvl>
    <w:lvl w:ilvl="8" w:tplc="6FC8A3A8" w:tentative="1">
      <w:start w:val="1"/>
      <w:numFmt w:val="lowerRoman"/>
      <w:lvlText w:val="%9."/>
      <w:lvlJc w:val="right"/>
      <w:pPr>
        <w:ind w:left="6480" w:hanging="180"/>
      </w:pPr>
    </w:lvl>
  </w:abstractNum>
  <w:num w:numId="1">
    <w:abstractNumId w:val="12"/>
  </w:num>
  <w:num w:numId="2">
    <w:abstractNumId w:val="6"/>
  </w:num>
  <w:num w:numId="3">
    <w:abstractNumId w:val="13"/>
  </w:num>
  <w:num w:numId="4">
    <w:abstractNumId w:val="3"/>
  </w:num>
  <w:num w:numId="5">
    <w:abstractNumId w:val="18"/>
  </w:num>
  <w:num w:numId="6">
    <w:abstractNumId w:val="11"/>
  </w:num>
  <w:num w:numId="7">
    <w:abstractNumId w:val="2"/>
  </w:num>
  <w:num w:numId="8">
    <w:abstractNumId w:val="1"/>
  </w:num>
  <w:num w:numId="9">
    <w:abstractNumId w:val="9"/>
  </w:num>
  <w:num w:numId="10">
    <w:abstractNumId w:val="14"/>
  </w:num>
  <w:num w:numId="11">
    <w:abstractNumId w:val="7"/>
  </w:num>
  <w:num w:numId="12">
    <w:abstractNumId w:val="17"/>
  </w:num>
  <w:num w:numId="13">
    <w:abstractNumId w:val="16"/>
  </w:num>
  <w:num w:numId="14">
    <w:abstractNumId w:val="8"/>
  </w:num>
  <w:num w:numId="15">
    <w:abstractNumId w:val="5"/>
  </w:num>
  <w:num w:numId="16">
    <w:abstractNumId w:val="19"/>
  </w:num>
  <w:num w:numId="17">
    <w:abstractNumId w:val="0"/>
  </w:num>
  <w:num w:numId="18">
    <w:abstractNumId w:val="4"/>
  </w:num>
  <w:num w:numId="19">
    <w:abstractNumId w:val="20"/>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wNrI0NzGwMDI2szBV0lEKTi0uzszPAykwNKoFAN1o/G0tAAAA"/>
  </w:docVars>
  <w:rsids>
    <w:rsidRoot w:val="00B43F7D"/>
    <w:rsid w:val="0000215C"/>
    <w:rsid w:val="0001081C"/>
    <w:rsid w:val="000110FB"/>
    <w:rsid w:val="00011D45"/>
    <w:rsid w:val="00012881"/>
    <w:rsid w:val="000134EA"/>
    <w:rsid w:val="00013896"/>
    <w:rsid w:val="000158EB"/>
    <w:rsid w:val="00015900"/>
    <w:rsid w:val="000250B0"/>
    <w:rsid w:val="00052B2C"/>
    <w:rsid w:val="00064380"/>
    <w:rsid w:val="00085192"/>
    <w:rsid w:val="00086C9E"/>
    <w:rsid w:val="00087B1E"/>
    <w:rsid w:val="000920DF"/>
    <w:rsid w:val="00092E59"/>
    <w:rsid w:val="000C2EA9"/>
    <w:rsid w:val="000C3587"/>
    <w:rsid w:val="000C672B"/>
    <w:rsid w:val="000C7C06"/>
    <w:rsid w:val="000D060D"/>
    <w:rsid w:val="000D2AF8"/>
    <w:rsid w:val="000F7E95"/>
    <w:rsid w:val="001068B5"/>
    <w:rsid w:val="00112156"/>
    <w:rsid w:val="001203B9"/>
    <w:rsid w:val="001238BD"/>
    <w:rsid w:val="001340EC"/>
    <w:rsid w:val="00134671"/>
    <w:rsid w:val="00147A3F"/>
    <w:rsid w:val="00154A9B"/>
    <w:rsid w:val="0018622F"/>
    <w:rsid w:val="001964C2"/>
    <w:rsid w:val="001A1429"/>
    <w:rsid w:val="001B0FE1"/>
    <w:rsid w:val="001B33EA"/>
    <w:rsid w:val="001C51FE"/>
    <w:rsid w:val="001C6CBC"/>
    <w:rsid w:val="001D0D47"/>
    <w:rsid w:val="001D20D9"/>
    <w:rsid w:val="00210D5D"/>
    <w:rsid w:val="002110B4"/>
    <w:rsid w:val="00220A3D"/>
    <w:rsid w:val="002226AD"/>
    <w:rsid w:val="00227AED"/>
    <w:rsid w:val="00231230"/>
    <w:rsid w:val="00243668"/>
    <w:rsid w:val="002457BF"/>
    <w:rsid w:val="00245A3E"/>
    <w:rsid w:val="002469A3"/>
    <w:rsid w:val="002505A4"/>
    <w:rsid w:val="002548AE"/>
    <w:rsid w:val="00265796"/>
    <w:rsid w:val="00272E4E"/>
    <w:rsid w:val="00274262"/>
    <w:rsid w:val="002779D0"/>
    <w:rsid w:val="00283284"/>
    <w:rsid w:val="002A18BA"/>
    <w:rsid w:val="002B3E75"/>
    <w:rsid w:val="002B5946"/>
    <w:rsid w:val="002C5AC9"/>
    <w:rsid w:val="002C647F"/>
    <w:rsid w:val="002D2174"/>
    <w:rsid w:val="002D7320"/>
    <w:rsid w:val="002D737B"/>
    <w:rsid w:val="002E46BE"/>
    <w:rsid w:val="00300D2A"/>
    <w:rsid w:val="003039C1"/>
    <w:rsid w:val="00304419"/>
    <w:rsid w:val="003250B6"/>
    <w:rsid w:val="00341A75"/>
    <w:rsid w:val="00343E59"/>
    <w:rsid w:val="00345B2A"/>
    <w:rsid w:val="00357DB5"/>
    <w:rsid w:val="0036172C"/>
    <w:rsid w:val="00364664"/>
    <w:rsid w:val="00374F50"/>
    <w:rsid w:val="003834B6"/>
    <w:rsid w:val="003D7FA2"/>
    <w:rsid w:val="003E21A4"/>
    <w:rsid w:val="003E398A"/>
    <w:rsid w:val="004044A1"/>
    <w:rsid w:val="00414F9A"/>
    <w:rsid w:val="00415B3C"/>
    <w:rsid w:val="00424A8E"/>
    <w:rsid w:val="0044298A"/>
    <w:rsid w:val="00451D1A"/>
    <w:rsid w:val="00453D37"/>
    <w:rsid w:val="00466273"/>
    <w:rsid w:val="00477948"/>
    <w:rsid w:val="004861EA"/>
    <w:rsid w:val="00486731"/>
    <w:rsid w:val="004B5A31"/>
    <w:rsid w:val="004C3C82"/>
    <w:rsid w:val="004C4797"/>
    <w:rsid w:val="004E64C4"/>
    <w:rsid w:val="004E711B"/>
    <w:rsid w:val="004F07EB"/>
    <w:rsid w:val="004F22F7"/>
    <w:rsid w:val="00503C55"/>
    <w:rsid w:val="00503C92"/>
    <w:rsid w:val="00514EBC"/>
    <w:rsid w:val="00520395"/>
    <w:rsid w:val="00524033"/>
    <w:rsid w:val="00536291"/>
    <w:rsid w:val="005363BD"/>
    <w:rsid w:val="00545B49"/>
    <w:rsid w:val="00545D3B"/>
    <w:rsid w:val="0055099E"/>
    <w:rsid w:val="00557555"/>
    <w:rsid w:val="00562357"/>
    <w:rsid w:val="00562C43"/>
    <w:rsid w:val="00564254"/>
    <w:rsid w:val="00584CC9"/>
    <w:rsid w:val="00587966"/>
    <w:rsid w:val="00593427"/>
    <w:rsid w:val="005A107F"/>
    <w:rsid w:val="005A2818"/>
    <w:rsid w:val="005A6A46"/>
    <w:rsid w:val="005A78FA"/>
    <w:rsid w:val="005B2CB5"/>
    <w:rsid w:val="005B4296"/>
    <w:rsid w:val="005C7243"/>
    <w:rsid w:val="005F1311"/>
    <w:rsid w:val="005F3CBD"/>
    <w:rsid w:val="00604B3A"/>
    <w:rsid w:val="00607884"/>
    <w:rsid w:val="00614415"/>
    <w:rsid w:val="00620A73"/>
    <w:rsid w:val="0062180F"/>
    <w:rsid w:val="006250CD"/>
    <w:rsid w:val="00626CCF"/>
    <w:rsid w:val="00627DC5"/>
    <w:rsid w:val="00633731"/>
    <w:rsid w:val="00641F5E"/>
    <w:rsid w:val="00645069"/>
    <w:rsid w:val="00645A69"/>
    <w:rsid w:val="00647CEA"/>
    <w:rsid w:val="00655348"/>
    <w:rsid w:val="00655611"/>
    <w:rsid w:val="00665383"/>
    <w:rsid w:val="0066669B"/>
    <w:rsid w:val="00666FF3"/>
    <w:rsid w:val="00687E30"/>
    <w:rsid w:val="0069078C"/>
    <w:rsid w:val="00693BEE"/>
    <w:rsid w:val="006C1F78"/>
    <w:rsid w:val="006C4094"/>
    <w:rsid w:val="006E453F"/>
    <w:rsid w:val="006E6A63"/>
    <w:rsid w:val="006E6F59"/>
    <w:rsid w:val="006F3B93"/>
    <w:rsid w:val="006F6FB3"/>
    <w:rsid w:val="0070129A"/>
    <w:rsid w:val="007118C8"/>
    <w:rsid w:val="00711A62"/>
    <w:rsid w:val="00715125"/>
    <w:rsid w:val="00720C45"/>
    <w:rsid w:val="0072356D"/>
    <w:rsid w:val="00731BD6"/>
    <w:rsid w:val="007337E7"/>
    <w:rsid w:val="00737473"/>
    <w:rsid w:val="00751FC2"/>
    <w:rsid w:val="00782070"/>
    <w:rsid w:val="007A1B09"/>
    <w:rsid w:val="007A35D3"/>
    <w:rsid w:val="007A68B2"/>
    <w:rsid w:val="007C2C16"/>
    <w:rsid w:val="007C3EB2"/>
    <w:rsid w:val="007D6635"/>
    <w:rsid w:val="007F3385"/>
    <w:rsid w:val="007F6001"/>
    <w:rsid w:val="0080480A"/>
    <w:rsid w:val="00804D80"/>
    <w:rsid w:val="00805448"/>
    <w:rsid w:val="00810ED6"/>
    <w:rsid w:val="008161CB"/>
    <w:rsid w:val="00833ED7"/>
    <w:rsid w:val="0083559A"/>
    <w:rsid w:val="00837E9D"/>
    <w:rsid w:val="00864BE9"/>
    <w:rsid w:val="00876BB3"/>
    <w:rsid w:val="0088173F"/>
    <w:rsid w:val="0088771D"/>
    <w:rsid w:val="008A2639"/>
    <w:rsid w:val="008B6C88"/>
    <w:rsid w:val="008C1BD4"/>
    <w:rsid w:val="008D21C1"/>
    <w:rsid w:val="008D53EC"/>
    <w:rsid w:val="008D678D"/>
    <w:rsid w:val="008E38EE"/>
    <w:rsid w:val="008F33BB"/>
    <w:rsid w:val="008F383B"/>
    <w:rsid w:val="008F5205"/>
    <w:rsid w:val="008F784F"/>
    <w:rsid w:val="0092185A"/>
    <w:rsid w:val="0092302E"/>
    <w:rsid w:val="00924DFB"/>
    <w:rsid w:val="00926D05"/>
    <w:rsid w:val="009322CF"/>
    <w:rsid w:val="00946963"/>
    <w:rsid w:val="009509FC"/>
    <w:rsid w:val="00950AAD"/>
    <w:rsid w:val="00950E2A"/>
    <w:rsid w:val="00955724"/>
    <w:rsid w:val="00960B12"/>
    <w:rsid w:val="00960F38"/>
    <w:rsid w:val="0097055D"/>
    <w:rsid w:val="0097162A"/>
    <w:rsid w:val="0098210E"/>
    <w:rsid w:val="00987AD0"/>
    <w:rsid w:val="009916EC"/>
    <w:rsid w:val="00994903"/>
    <w:rsid w:val="009A6876"/>
    <w:rsid w:val="009A6F42"/>
    <w:rsid w:val="009C044F"/>
    <w:rsid w:val="00A14FED"/>
    <w:rsid w:val="00A16B1B"/>
    <w:rsid w:val="00A16B79"/>
    <w:rsid w:val="00A17EA6"/>
    <w:rsid w:val="00A25ED9"/>
    <w:rsid w:val="00A45FF4"/>
    <w:rsid w:val="00A508C8"/>
    <w:rsid w:val="00A51D2E"/>
    <w:rsid w:val="00A54615"/>
    <w:rsid w:val="00A66348"/>
    <w:rsid w:val="00A75659"/>
    <w:rsid w:val="00A77ECB"/>
    <w:rsid w:val="00A80E8C"/>
    <w:rsid w:val="00A92DDD"/>
    <w:rsid w:val="00AA415F"/>
    <w:rsid w:val="00AA61CE"/>
    <w:rsid w:val="00AA7DBF"/>
    <w:rsid w:val="00AC288D"/>
    <w:rsid w:val="00AC685B"/>
    <w:rsid w:val="00AF0067"/>
    <w:rsid w:val="00AF70A7"/>
    <w:rsid w:val="00B002A0"/>
    <w:rsid w:val="00B006E0"/>
    <w:rsid w:val="00B047BA"/>
    <w:rsid w:val="00B06300"/>
    <w:rsid w:val="00B10200"/>
    <w:rsid w:val="00B2635D"/>
    <w:rsid w:val="00B26484"/>
    <w:rsid w:val="00B35E98"/>
    <w:rsid w:val="00B43F7D"/>
    <w:rsid w:val="00B54E04"/>
    <w:rsid w:val="00B702F7"/>
    <w:rsid w:val="00B81410"/>
    <w:rsid w:val="00B8630F"/>
    <w:rsid w:val="00B90E32"/>
    <w:rsid w:val="00B93213"/>
    <w:rsid w:val="00BA7D5D"/>
    <w:rsid w:val="00BD3C47"/>
    <w:rsid w:val="00BD4122"/>
    <w:rsid w:val="00BE41B7"/>
    <w:rsid w:val="00BE4D3A"/>
    <w:rsid w:val="00BF2AC3"/>
    <w:rsid w:val="00C009EB"/>
    <w:rsid w:val="00C127F8"/>
    <w:rsid w:val="00C149E0"/>
    <w:rsid w:val="00C229E3"/>
    <w:rsid w:val="00C22FA0"/>
    <w:rsid w:val="00C3222B"/>
    <w:rsid w:val="00C50C7F"/>
    <w:rsid w:val="00C669AA"/>
    <w:rsid w:val="00C70C64"/>
    <w:rsid w:val="00C80939"/>
    <w:rsid w:val="00C82F9F"/>
    <w:rsid w:val="00CA2999"/>
    <w:rsid w:val="00CC099F"/>
    <w:rsid w:val="00CC0CEC"/>
    <w:rsid w:val="00CC43F7"/>
    <w:rsid w:val="00CC5F80"/>
    <w:rsid w:val="00CD783E"/>
    <w:rsid w:val="00CE33B3"/>
    <w:rsid w:val="00D0136F"/>
    <w:rsid w:val="00D23BF8"/>
    <w:rsid w:val="00D31F8F"/>
    <w:rsid w:val="00D3248D"/>
    <w:rsid w:val="00D34718"/>
    <w:rsid w:val="00D55A56"/>
    <w:rsid w:val="00D8379A"/>
    <w:rsid w:val="00D910F6"/>
    <w:rsid w:val="00D92A3E"/>
    <w:rsid w:val="00DA2407"/>
    <w:rsid w:val="00DB7507"/>
    <w:rsid w:val="00DC5E2D"/>
    <w:rsid w:val="00DD5177"/>
    <w:rsid w:val="00DD55A5"/>
    <w:rsid w:val="00DF048D"/>
    <w:rsid w:val="00DF3B7E"/>
    <w:rsid w:val="00DF5799"/>
    <w:rsid w:val="00DF59C3"/>
    <w:rsid w:val="00DF708D"/>
    <w:rsid w:val="00E007EF"/>
    <w:rsid w:val="00E01643"/>
    <w:rsid w:val="00E05162"/>
    <w:rsid w:val="00E274BC"/>
    <w:rsid w:val="00E40503"/>
    <w:rsid w:val="00E46E15"/>
    <w:rsid w:val="00E51DF6"/>
    <w:rsid w:val="00E64682"/>
    <w:rsid w:val="00E74B79"/>
    <w:rsid w:val="00E75535"/>
    <w:rsid w:val="00E86618"/>
    <w:rsid w:val="00E86E5A"/>
    <w:rsid w:val="00E87C9D"/>
    <w:rsid w:val="00E919CF"/>
    <w:rsid w:val="00EA24A0"/>
    <w:rsid w:val="00EA61CC"/>
    <w:rsid w:val="00EA7D9B"/>
    <w:rsid w:val="00EB0EFA"/>
    <w:rsid w:val="00EB1865"/>
    <w:rsid w:val="00EC41E6"/>
    <w:rsid w:val="00EC6CA7"/>
    <w:rsid w:val="00EE3F64"/>
    <w:rsid w:val="00F02B53"/>
    <w:rsid w:val="00F170DA"/>
    <w:rsid w:val="00F20ECD"/>
    <w:rsid w:val="00F35733"/>
    <w:rsid w:val="00F407E3"/>
    <w:rsid w:val="00F55CD7"/>
    <w:rsid w:val="00F60068"/>
    <w:rsid w:val="00F63EB1"/>
    <w:rsid w:val="00F63EF8"/>
    <w:rsid w:val="00F65F10"/>
    <w:rsid w:val="00F775C5"/>
    <w:rsid w:val="00F87CB4"/>
    <w:rsid w:val="00F93FE9"/>
    <w:rsid w:val="00F95997"/>
    <w:rsid w:val="00F973DD"/>
    <w:rsid w:val="00FB6B7F"/>
    <w:rsid w:val="00FC7112"/>
    <w:rsid w:val="00FC7B64"/>
    <w:rsid w:val="00FD7690"/>
    <w:rsid w:val="00FE053B"/>
    <w:rsid w:val="00FE21BE"/>
    <w:rsid w:val="00FE34E6"/>
    <w:rsid w:val="00FE41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F45501-DD75-4022-8F49-D1BEBF50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F7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3F7D"/>
    <w:rPr>
      <w:color w:val="0000FF"/>
      <w:u w:val="single"/>
    </w:rPr>
  </w:style>
  <w:style w:type="paragraph" w:styleId="Header">
    <w:name w:val="header"/>
    <w:basedOn w:val="Normal"/>
    <w:link w:val="HeaderChar"/>
    <w:rsid w:val="007A68B2"/>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rsid w:val="007A68B2"/>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343E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E5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737473"/>
    <w:rPr>
      <w:i/>
      <w:iCs/>
    </w:rPr>
  </w:style>
  <w:style w:type="paragraph" w:styleId="Footer">
    <w:name w:val="footer"/>
    <w:basedOn w:val="Normal"/>
    <w:link w:val="FooterChar"/>
    <w:uiPriority w:val="99"/>
    <w:unhideWhenUsed/>
    <w:rsid w:val="00466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273"/>
    <w:rPr>
      <w:rFonts w:ascii="Calibri" w:eastAsia="Calibri" w:hAnsi="Calibri" w:cs="Times New Roman"/>
    </w:rPr>
  </w:style>
  <w:style w:type="paragraph" w:styleId="ListParagraph">
    <w:name w:val="List Paragraph"/>
    <w:basedOn w:val="Normal"/>
    <w:uiPriority w:val="34"/>
    <w:qFormat/>
    <w:rsid w:val="007D6635"/>
    <w:pPr>
      <w:ind w:left="720"/>
      <w:contextualSpacing/>
    </w:pPr>
  </w:style>
  <w:style w:type="paragraph" w:customStyle="1" w:styleId="04xlpa">
    <w:name w:val="_04xlpa"/>
    <w:basedOn w:val="Normal"/>
    <w:rsid w:val="005A2818"/>
    <w:pPr>
      <w:spacing w:before="100" w:beforeAutospacing="1" w:after="100" w:afterAutospacing="1" w:line="240" w:lineRule="auto"/>
    </w:pPr>
    <w:rPr>
      <w:rFonts w:ascii="Times New Roman" w:eastAsia="Times New Roman" w:hAnsi="Times New Roman"/>
      <w:sz w:val="24"/>
      <w:szCs w:val="24"/>
      <w:lang w:val="en-029" w:eastAsia="en-029"/>
    </w:rPr>
  </w:style>
  <w:style w:type="character" w:customStyle="1" w:styleId="jsgrdq">
    <w:name w:val="jsgrdq"/>
    <w:basedOn w:val="DefaultParagraphFont"/>
    <w:rsid w:val="005A2818"/>
  </w:style>
  <w:style w:type="character" w:customStyle="1" w:styleId="ssgja">
    <w:name w:val="ss_gja"/>
    <w:basedOn w:val="DefaultParagraphFont"/>
    <w:rsid w:val="004861EA"/>
  </w:style>
  <w:style w:type="character" w:customStyle="1" w:styleId="TextedebaseCar">
    <w:name w:val="Texte de base Car"/>
    <w:link w:val="Textedebase"/>
    <w:locked/>
    <w:rsid w:val="008B6C88"/>
    <w:rPr>
      <w:rFonts w:ascii="Arial" w:hAnsi="Arial" w:cs="Arial"/>
      <w:lang w:val="en-GB" w:eastAsia="fr-CH"/>
    </w:rPr>
  </w:style>
  <w:style w:type="paragraph" w:customStyle="1" w:styleId="Textedebase">
    <w:name w:val="Texte de base"/>
    <w:basedOn w:val="Normal"/>
    <w:link w:val="TextedebaseCar"/>
    <w:rsid w:val="008B6C88"/>
    <w:pPr>
      <w:spacing w:after="0" w:line="240" w:lineRule="exact"/>
      <w:jc w:val="both"/>
    </w:pPr>
    <w:rPr>
      <w:rFonts w:ascii="Arial" w:eastAsiaTheme="minorHAnsi" w:hAnsi="Arial" w:cs="Arial"/>
      <w:lang w:val="en-GB"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maicapost.gov.j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jamaicapost.gov.jm" TargetMode="External"/><Relationship Id="rId4" Type="http://schemas.openxmlformats.org/officeDocument/2006/relationships/webSettings" Target="webSettings.xml"/><Relationship Id="rId9" Type="http://schemas.openxmlformats.org/officeDocument/2006/relationships/hyperlink" Target="mailto:publicrelations@jamaicapost.gov.j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marshanique.arthurs</dc:creator>
  <cp:lastModifiedBy>Tanickea Bennett</cp:lastModifiedBy>
  <cp:revision>2</cp:revision>
  <cp:lastPrinted>2022-09-26T15:38:00Z</cp:lastPrinted>
  <dcterms:created xsi:type="dcterms:W3CDTF">2023-09-08T17:55:00Z</dcterms:created>
  <dcterms:modified xsi:type="dcterms:W3CDTF">2023-09-08T17:55:00Z</dcterms:modified>
</cp:coreProperties>
</file>